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A87" w:rsidRPr="00340A32" w:rsidRDefault="00340A32" w:rsidP="008D3A2B">
      <w:pPr>
        <w:spacing w:after="0"/>
        <w:jc w:val="center"/>
        <w:rPr>
          <w:rFonts w:ascii="Times New Roman" w:hAnsi="Times New Roman" w:cs="Times New Roman"/>
          <w:b/>
          <w:color w:val="FF0000"/>
          <w:sz w:val="24"/>
          <w:szCs w:val="24"/>
        </w:rPr>
      </w:pPr>
      <w:r w:rsidRPr="00340A32">
        <w:rPr>
          <w:rFonts w:ascii="Times New Roman" w:hAnsi="Times New Roman" w:cs="Times New Roman"/>
          <w:b/>
          <w:color w:val="0000CC"/>
          <w:sz w:val="28"/>
          <w:szCs w:val="28"/>
        </w:rPr>
        <w:t>ГРАНД-ТУР «ВНИЗ ПО ВОЛГЕ»</w:t>
      </w:r>
      <w:r w:rsidR="004E220F" w:rsidRPr="00340A32">
        <w:rPr>
          <w:rFonts w:ascii="Times New Roman" w:hAnsi="Times New Roman" w:cs="Times New Roman"/>
          <w:b/>
          <w:color w:val="0000CC"/>
          <w:sz w:val="28"/>
          <w:szCs w:val="28"/>
        </w:rPr>
        <w:br/>
      </w:r>
      <w:r w:rsidR="004E220F" w:rsidRPr="00340A32">
        <w:rPr>
          <w:rFonts w:ascii="Times New Roman" w:hAnsi="Times New Roman" w:cs="Times New Roman"/>
          <w:b/>
          <w:color w:val="0000CC"/>
          <w:sz w:val="24"/>
          <w:szCs w:val="24"/>
        </w:rPr>
        <w:t xml:space="preserve">Дата тура </w:t>
      </w:r>
      <w:r w:rsidRPr="00340A32">
        <w:rPr>
          <w:rFonts w:ascii="Times New Roman" w:hAnsi="Times New Roman" w:cs="Times New Roman"/>
          <w:b/>
          <w:color w:val="0000CC"/>
          <w:sz w:val="24"/>
          <w:szCs w:val="24"/>
        </w:rPr>
        <w:t>07.07 - 16.07.23, 11.08 -20.08.23</w:t>
      </w:r>
    </w:p>
    <w:tbl>
      <w:tblPr>
        <w:tblStyle w:val="TableGrid"/>
        <w:tblW w:w="10774" w:type="dxa"/>
        <w:tblInd w:w="-34" w:type="dxa"/>
        <w:tblLook w:val="04A0" w:firstRow="1" w:lastRow="0" w:firstColumn="1" w:lastColumn="0" w:noHBand="0" w:noVBand="1"/>
      </w:tblPr>
      <w:tblGrid>
        <w:gridCol w:w="851"/>
        <w:gridCol w:w="9923"/>
      </w:tblGrid>
      <w:tr w:rsidR="00B57A87" w:rsidRPr="00B57A87" w:rsidTr="009916DF">
        <w:tc>
          <w:tcPr>
            <w:tcW w:w="851" w:type="dxa"/>
            <w:shd w:val="clear" w:color="auto" w:fill="auto"/>
            <w:vAlign w:val="center"/>
          </w:tcPr>
          <w:p w:rsidR="00CC0950" w:rsidRPr="00B57A87" w:rsidRDefault="00B57A87" w:rsidP="00DC4216">
            <w:pPr>
              <w:jc w:val="center"/>
              <w:rPr>
                <w:rFonts w:ascii="Times New Roman" w:hAnsi="Times New Roman" w:cs="Times New Roman"/>
                <w:b/>
                <w:sz w:val="20"/>
              </w:rPr>
            </w:pPr>
            <w:r w:rsidRPr="00B57A87">
              <w:rPr>
                <w:rFonts w:ascii="Times New Roman" w:hAnsi="Times New Roman" w:cs="Times New Roman"/>
                <w:b/>
                <w:sz w:val="20"/>
              </w:rPr>
              <w:t>1 день</w:t>
            </w:r>
          </w:p>
        </w:tc>
        <w:tc>
          <w:tcPr>
            <w:tcW w:w="9923" w:type="dxa"/>
            <w:shd w:val="clear" w:color="auto" w:fill="auto"/>
          </w:tcPr>
          <w:p w:rsidR="00340A32" w:rsidRPr="00340A32" w:rsidRDefault="00340A32" w:rsidP="00340A32">
            <w:pPr>
              <w:rPr>
                <w:rFonts w:ascii="Times New Roman" w:hAnsi="Times New Roman" w:cs="Times New Roman"/>
                <w:b/>
                <w:i/>
                <w:sz w:val="20"/>
                <w:szCs w:val="20"/>
              </w:rPr>
            </w:pPr>
            <w:r w:rsidRPr="00340A32">
              <w:rPr>
                <w:rFonts w:ascii="Times New Roman" w:hAnsi="Times New Roman" w:cs="Times New Roman"/>
                <w:b/>
                <w:i/>
                <w:sz w:val="20"/>
                <w:szCs w:val="20"/>
              </w:rPr>
              <w:t>Отправления (сбор за 20 минут до указанного времени):</w:t>
            </w:r>
          </w:p>
          <w:p w:rsidR="00340A32" w:rsidRPr="00340A32" w:rsidRDefault="00340A32" w:rsidP="00340A32">
            <w:pPr>
              <w:rPr>
                <w:rFonts w:ascii="Times New Roman" w:hAnsi="Times New Roman" w:cs="Times New Roman"/>
                <w:i/>
                <w:sz w:val="20"/>
                <w:szCs w:val="20"/>
              </w:rPr>
            </w:pPr>
            <w:r w:rsidRPr="00340A32">
              <w:rPr>
                <w:rFonts w:ascii="Times New Roman" w:hAnsi="Times New Roman" w:cs="Times New Roman"/>
                <w:i/>
                <w:sz w:val="20"/>
                <w:szCs w:val="20"/>
              </w:rPr>
              <w:t>19:30 г. Чкаловск (трансфер туда / обратно)</w:t>
            </w:r>
          </w:p>
          <w:p w:rsidR="00340A32" w:rsidRPr="00340A32" w:rsidRDefault="00340A32" w:rsidP="00340A32">
            <w:pPr>
              <w:rPr>
                <w:rFonts w:ascii="Times New Roman" w:hAnsi="Times New Roman" w:cs="Times New Roman"/>
                <w:i/>
                <w:sz w:val="20"/>
                <w:szCs w:val="20"/>
              </w:rPr>
            </w:pPr>
            <w:r w:rsidRPr="00340A32">
              <w:rPr>
                <w:rFonts w:ascii="Times New Roman" w:hAnsi="Times New Roman" w:cs="Times New Roman"/>
                <w:i/>
                <w:sz w:val="20"/>
                <w:szCs w:val="20"/>
              </w:rPr>
              <w:t>20:00 г. Заволжье, ТЦ «Европа» (трансфер туда / обратно)</w:t>
            </w:r>
          </w:p>
          <w:p w:rsidR="00340A32" w:rsidRPr="00340A32" w:rsidRDefault="00340A32" w:rsidP="00340A32">
            <w:pPr>
              <w:rPr>
                <w:rFonts w:ascii="Times New Roman" w:hAnsi="Times New Roman" w:cs="Times New Roman"/>
                <w:i/>
                <w:sz w:val="20"/>
                <w:szCs w:val="20"/>
              </w:rPr>
            </w:pPr>
            <w:r w:rsidRPr="00340A32">
              <w:rPr>
                <w:rFonts w:ascii="Times New Roman" w:hAnsi="Times New Roman" w:cs="Times New Roman"/>
                <w:i/>
                <w:sz w:val="20"/>
                <w:szCs w:val="20"/>
              </w:rPr>
              <w:t>20:30 г. Балахна, автостанция (трансфер туда / обратно)</w:t>
            </w:r>
          </w:p>
          <w:p w:rsidR="00340A32" w:rsidRPr="00340A32" w:rsidRDefault="00340A32" w:rsidP="00340A32">
            <w:pPr>
              <w:rPr>
                <w:rFonts w:ascii="Times New Roman" w:hAnsi="Times New Roman" w:cs="Times New Roman"/>
                <w:i/>
                <w:sz w:val="20"/>
                <w:szCs w:val="20"/>
              </w:rPr>
            </w:pPr>
            <w:r w:rsidRPr="00340A32">
              <w:rPr>
                <w:rFonts w:ascii="Times New Roman" w:hAnsi="Times New Roman" w:cs="Times New Roman"/>
                <w:i/>
                <w:sz w:val="20"/>
                <w:szCs w:val="20"/>
              </w:rPr>
              <w:t>21:45 г. Дзержинск, остановка «Северные ворота»</w:t>
            </w:r>
          </w:p>
          <w:p w:rsidR="00340A32" w:rsidRPr="00340A32" w:rsidRDefault="00340A32" w:rsidP="00340A32">
            <w:pPr>
              <w:rPr>
                <w:rFonts w:ascii="Times New Roman" w:hAnsi="Times New Roman" w:cs="Times New Roman"/>
                <w:i/>
                <w:sz w:val="20"/>
                <w:szCs w:val="20"/>
              </w:rPr>
            </w:pPr>
            <w:r w:rsidRPr="00340A32">
              <w:rPr>
                <w:rFonts w:ascii="Times New Roman" w:hAnsi="Times New Roman" w:cs="Times New Roman"/>
                <w:i/>
                <w:sz w:val="20"/>
                <w:szCs w:val="20"/>
              </w:rPr>
              <w:t>23:00 г. Н. Новгород, площадь  Ленина, памятник Ленину</w:t>
            </w:r>
          </w:p>
          <w:p w:rsidR="00340A32" w:rsidRPr="00340A32" w:rsidRDefault="00340A32" w:rsidP="00340A32">
            <w:pPr>
              <w:rPr>
                <w:rFonts w:ascii="Times New Roman" w:hAnsi="Times New Roman" w:cs="Times New Roman"/>
                <w:i/>
                <w:sz w:val="20"/>
                <w:szCs w:val="20"/>
              </w:rPr>
            </w:pPr>
            <w:r w:rsidRPr="00340A32">
              <w:rPr>
                <w:rFonts w:ascii="Times New Roman" w:hAnsi="Times New Roman" w:cs="Times New Roman"/>
                <w:i/>
                <w:sz w:val="20"/>
                <w:szCs w:val="20"/>
              </w:rPr>
              <w:t xml:space="preserve">01:30 г. Арзамас,ТЦ "Метро" </w:t>
            </w:r>
          </w:p>
          <w:p w:rsidR="00340A32" w:rsidRPr="00340A32" w:rsidRDefault="00340A32" w:rsidP="00340A32">
            <w:pPr>
              <w:tabs>
                <w:tab w:val="left" w:pos="1890"/>
              </w:tabs>
              <w:rPr>
                <w:rFonts w:ascii="Times New Roman" w:hAnsi="Times New Roman" w:cs="Times New Roman"/>
                <w:i/>
                <w:sz w:val="20"/>
                <w:szCs w:val="20"/>
              </w:rPr>
            </w:pPr>
            <w:r w:rsidRPr="00340A32">
              <w:rPr>
                <w:rFonts w:ascii="Times New Roman" w:hAnsi="Times New Roman" w:cs="Times New Roman"/>
                <w:i/>
                <w:sz w:val="20"/>
                <w:szCs w:val="20"/>
              </w:rPr>
              <w:t>02:00 г. Шатки</w:t>
            </w:r>
            <w:r w:rsidRPr="00340A32">
              <w:rPr>
                <w:rFonts w:ascii="Times New Roman" w:hAnsi="Times New Roman" w:cs="Times New Roman"/>
                <w:i/>
                <w:sz w:val="20"/>
                <w:szCs w:val="20"/>
              </w:rPr>
              <w:tab/>
            </w:r>
          </w:p>
          <w:p w:rsidR="00340A32" w:rsidRPr="00340A32" w:rsidRDefault="00340A32" w:rsidP="00340A32">
            <w:pPr>
              <w:rPr>
                <w:rFonts w:ascii="Times New Roman" w:hAnsi="Times New Roman" w:cs="Times New Roman"/>
                <w:i/>
                <w:sz w:val="20"/>
                <w:szCs w:val="20"/>
              </w:rPr>
            </w:pPr>
            <w:r w:rsidRPr="00340A32">
              <w:rPr>
                <w:rFonts w:ascii="Times New Roman" w:hAnsi="Times New Roman" w:cs="Times New Roman"/>
                <w:i/>
                <w:sz w:val="20"/>
                <w:szCs w:val="20"/>
              </w:rPr>
              <w:t>02:30 г. Лукоянов</w:t>
            </w:r>
          </w:p>
          <w:p w:rsidR="00B57A87" w:rsidRPr="00CC0950" w:rsidRDefault="00340A32" w:rsidP="00340A32">
            <w:pPr>
              <w:rPr>
                <w:rFonts w:ascii="Times New Roman" w:hAnsi="Times New Roman" w:cs="Times New Roman"/>
                <w:sz w:val="20"/>
                <w:szCs w:val="20"/>
              </w:rPr>
            </w:pPr>
            <w:r w:rsidRPr="00340A32">
              <w:rPr>
                <w:rFonts w:ascii="Times New Roman" w:hAnsi="Times New Roman" w:cs="Times New Roman"/>
                <w:i/>
                <w:sz w:val="20"/>
                <w:szCs w:val="20"/>
              </w:rPr>
              <w:t xml:space="preserve"> * г. Саров, г. Дивеево трансфер до Арзамаса (туда / обратно)</w:t>
            </w:r>
          </w:p>
        </w:tc>
      </w:tr>
      <w:tr w:rsidR="00B83A55" w:rsidRPr="00B57A87" w:rsidTr="009916DF">
        <w:tc>
          <w:tcPr>
            <w:tcW w:w="851" w:type="dxa"/>
            <w:shd w:val="clear" w:color="auto" w:fill="auto"/>
          </w:tcPr>
          <w:p w:rsidR="002D7DE6" w:rsidRDefault="002D7DE6" w:rsidP="00DC4216">
            <w:pPr>
              <w:rPr>
                <w:rFonts w:ascii="Times New Roman" w:hAnsi="Times New Roman" w:cs="Times New Roman"/>
                <w:b/>
                <w:sz w:val="20"/>
              </w:rPr>
            </w:pPr>
          </w:p>
          <w:p w:rsidR="002D7DE6" w:rsidRDefault="002D7DE6" w:rsidP="00DC4216">
            <w:pPr>
              <w:rPr>
                <w:rFonts w:ascii="Times New Roman" w:hAnsi="Times New Roman" w:cs="Times New Roman"/>
                <w:b/>
                <w:sz w:val="20"/>
              </w:rPr>
            </w:pPr>
          </w:p>
          <w:p w:rsidR="002D7DE6" w:rsidRDefault="002D7DE6" w:rsidP="00DC4216">
            <w:pPr>
              <w:rPr>
                <w:rFonts w:ascii="Times New Roman" w:hAnsi="Times New Roman" w:cs="Times New Roman"/>
                <w:b/>
                <w:sz w:val="20"/>
              </w:rPr>
            </w:pPr>
          </w:p>
          <w:p w:rsidR="002D7DE6" w:rsidRDefault="002D7DE6" w:rsidP="00DC4216">
            <w:pPr>
              <w:rPr>
                <w:rFonts w:ascii="Times New Roman" w:hAnsi="Times New Roman" w:cs="Times New Roman"/>
                <w:b/>
                <w:sz w:val="20"/>
              </w:rPr>
            </w:pPr>
          </w:p>
          <w:p w:rsidR="002D7DE6" w:rsidRDefault="002D7DE6" w:rsidP="00DC4216">
            <w:pPr>
              <w:rPr>
                <w:rFonts w:ascii="Times New Roman" w:hAnsi="Times New Roman" w:cs="Times New Roman"/>
                <w:b/>
                <w:sz w:val="20"/>
              </w:rPr>
            </w:pPr>
          </w:p>
          <w:p w:rsidR="002D7DE6" w:rsidRDefault="002D7DE6" w:rsidP="00DC4216">
            <w:pPr>
              <w:rPr>
                <w:rFonts w:ascii="Times New Roman" w:hAnsi="Times New Roman" w:cs="Times New Roman"/>
                <w:b/>
                <w:sz w:val="20"/>
              </w:rPr>
            </w:pPr>
          </w:p>
          <w:p w:rsidR="00CC0950" w:rsidRPr="00B83A55" w:rsidRDefault="00B83A55" w:rsidP="00DC4216">
            <w:pPr>
              <w:rPr>
                <w:rFonts w:ascii="Times New Roman" w:hAnsi="Times New Roman" w:cs="Times New Roman"/>
                <w:b/>
                <w:sz w:val="20"/>
              </w:rPr>
            </w:pPr>
            <w:r w:rsidRPr="00B83A55">
              <w:rPr>
                <w:rFonts w:ascii="Times New Roman" w:hAnsi="Times New Roman" w:cs="Times New Roman"/>
                <w:b/>
                <w:sz w:val="20"/>
              </w:rPr>
              <w:t>2 день</w:t>
            </w:r>
          </w:p>
        </w:tc>
        <w:tc>
          <w:tcPr>
            <w:tcW w:w="9923" w:type="dxa"/>
          </w:tcPr>
          <w:p w:rsidR="00340A32" w:rsidRPr="00340A32" w:rsidRDefault="00340A32" w:rsidP="00340A32">
            <w:pPr>
              <w:jc w:val="both"/>
              <w:rPr>
                <w:rFonts w:ascii="Times New Roman" w:hAnsi="Times New Roman" w:cs="Times New Roman"/>
                <w:sz w:val="20"/>
                <w:szCs w:val="20"/>
              </w:rPr>
            </w:pPr>
            <w:r w:rsidRPr="00340A32">
              <w:rPr>
                <w:rFonts w:ascii="Times New Roman" w:hAnsi="Times New Roman" w:cs="Times New Roman"/>
                <w:sz w:val="20"/>
                <w:szCs w:val="20"/>
              </w:rPr>
              <w:t xml:space="preserve">Прибытие в Тольятти. </w:t>
            </w:r>
            <w:r w:rsidRPr="00340A32">
              <w:rPr>
                <w:rFonts w:ascii="Times New Roman" w:hAnsi="Times New Roman" w:cs="Times New Roman"/>
                <w:b/>
                <w:sz w:val="20"/>
                <w:szCs w:val="20"/>
              </w:rPr>
              <w:t>Обзорная экскурсия по Тольятти</w:t>
            </w:r>
            <w:r w:rsidRPr="00340A32">
              <w:rPr>
                <w:rFonts w:ascii="Times New Roman" w:hAnsi="Times New Roman" w:cs="Times New Roman"/>
                <w:sz w:val="20"/>
                <w:szCs w:val="20"/>
              </w:rPr>
              <w:t xml:space="preserve"> - бывшему Ставрополю-на-Волге, из небольшой крепости на Волге превратившемуся в знаменитый климатический курорт и кумысолечебницу, куда приезжали писатели и художники, включая Илью Репина, именно здесь написавшего знаменитую картину «Бурлаки на Волге». Вы посетите Центральный и Автозаводской районы города, увидите Жигулевское море (Куйбышевское водохранилище) и Жигулевские горы с обзорной смотровой площадки у памятника Татищеву.</w:t>
            </w:r>
          </w:p>
          <w:p w:rsidR="00340A32" w:rsidRPr="00340A32" w:rsidRDefault="00340A32" w:rsidP="00340A32">
            <w:pPr>
              <w:jc w:val="both"/>
              <w:rPr>
                <w:rFonts w:ascii="Times New Roman" w:hAnsi="Times New Roman" w:cs="Times New Roman"/>
                <w:sz w:val="20"/>
                <w:szCs w:val="20"/>
              </w:rPr>
            </w:pPr>
            <w:r>
              <w:rPr>
                <w:rFonts w:ascii="Times New Roman" w:hAnsi="Times New Roman" w:cs="Times New Roman"/>
                <w:sz w:val="20"/>
                <w:szCs w:val="20"/>
              </w:rPr>
              <w:t>Обед в кафе города.</w:t>
            </w:r>
          </w:p>
          <w:p w:rsidR="00340A32" w:rsidRPr="00340A32" w:rsidRDefault="00340A32" w:rsidP="00340A32">
            <w:pPr>
              <w:jc w:val="both"/>
              <w:rPr>
                <w:rFonts w:ascii="Times New Roman" w:hAnsi="Times New Roman" w:cs="Times New Roman"/>
                <w:sz w:val="20"/>
                <w:szCs w:val="20"/>
              </w:rPr>
            </w:pPr>
            <w:r w:rsidRPr="00340A32">
              <w:rPr>
                <w:rFonts w:ascii="Times New Roman" w:hAnsi="Times New Roman" w:cs="Times New Roman"/>
                <w:b/>
                <w:sz w:val="20"/>
                <w:szCs w:val="20"/>
              </w:rPr>
              <w:t>Экскурсия в «замок Гарибальди»</w:t>
            </w:r>
            <w:r w:rsidRPr="00340A32">
              <w:rPr>
                <w:rFonts w:ascii="Times New Roman" w:hAnsi="Times New Roman" w:cs="Times New Roman"/>
                <w:sz w:val="20"/>
                <w:szCs w:val="20"/>
              </w:rPr>
              <w:t xml:space="preserve"> - одну из достопримечательностей Самарской области, представляющий собой неоготический средневековый замок посреди волжского пейзажа, построенный уже в наши дни лучшими российскими архитекторами по всем правилам средневековой архитектуры. Невероятно красивая «архитектурная фантазия», воплотившая в себе лучшие черты архитектуры Средних веков, Ренессанса и даже Викторианской эпохи. Внешний осмотр за</w:t>
            </w:r>
            <w:r>
              <w:rPr>
                <w:rFonts w:ascii="Times New Roman" w:hAnsi="Times New Roman" w:cs="Times New Roman"/>
                <w:sz w:val="20"/>
                <w:szCs w:val="20"/>
              </w:rPr>
              <w:t>мка Гарибальди (без посещения).</w:t>
            </w:r>
          </w:p>
          <w:p w:rsidR="00B83A55" w:rsidRPr="009C23E4" w:rsidRDefault="00340A32" w:rsidP="00340A32">
            <w:pPr>
              <w:jc w:val="both"/>
              <w:rPr>
                <w:rFonts w:ascii="Times New Roman" w:hAnsi="Times New Roman" w:cs="Times New Roman"/>
                <w:b/>
                <w:sz w:val="20"/>
                <w:szCs w:val="20"/>
              </w:rPr>
            </w:pPr>
            <w:r w:rsidRPr="00340A32">
              <w:rPr>
                <w:rFonts w:ascii="Times New Roman" w:hAnsi="Times New Roman" w:cs="Times New Roman"/>
                <w:sz w:val="20"/>
                <w:szCs w:val="20"/>
              </w:rPr>
              <w:t>Размещение в гостинице. Свободное время.</w:t>
            </w:r>
          </w:p>
        </w:tc>
      </w:tr>
      <w:tr w:rsidR="00B83A55" w:rsidRPr="00B57A87" w:rsidTr="009916DF">
        <w:tc>
          <w:tcPr>
            <w:tcW w:w="851" w:type="dxa"/>
            <w:shd w:val="clear" w:color="auto" w:fill="auto"/>
          </w:tcPr>
          <w:p w:rsidR="006F2440" w:rsidRDefault="006F2440" w:rsidP="006F2440">
            <w:pPr>
              <w:rPr>
                <w:rFonts w:ascii="Times New Roman" w:hAnsi="Times New Roman" w:cs="Times New Roman"/>
                <w:b/>
                <w:sz w:val="20"/>
              </w:rPr>
            </w:pPr>
          </w:p>
          <w:p w:rsidR="006F2440" w:rsidRDefault="006F2440" w:rsidP="006F2440">
            <w:pPr>
              <w:rPr>
                <w:rFonts w:ascii="Times New Roman" w:hAnsi="Times New Roman" w:cs="Times New Roman"/>
                <w:b/>
                <w:sz w:val="20"/>
              </w:rPr>
            </w:pPr>
          </w:p>
          <w:p w:rsidR="006F2440" w:rsidRDefault="006F2440" w:rsidP="006F2440">
            <w:pPr>
              <w:rPr>
                <w:rFonts w:ascii="Times New Roman" w:hAnsi="Times New Roman" w:cs="Times New Roman"/>
                <w:b/>
                <w:sz w:val="20"/>
              </w:rPr>
            </w:pPr>
          </w:p>
          <w:p w:rsidR="006F2440" w:rsidRDefault="006F2440" w:rsidP="006F2440">
            <w:pPr>
              <w:rPr>
                <w:rFonts w:ascii="Times New Roman" w:hAnsi="Times New Roman" w:cs="Times New Roman"/>
                <w:b/>
                <w:sz w:val="20"/>
              </w:rPr>
            </w:pPr>
          </w:p>
          <w:p w:rsidR="006F2440" w:rsidRDefault="006F2440" w:rsidP="006F2440">
            <w:pPr>
              <w:rPr>
                <w:rFonts w:ascii="Times New Roman" w:hAnsi="Times New Roman" w:cs="Times New Roman"/>
                <w:b/>
                <w:sz w:val="20"/>
              </w:rPr>
            </w:pPr>
          </w:p>
          <w:p w:rsidR="006F2440" w:rsidRDefault="006F2440" w:rsidP="006F2440">
            <w:pPr>
              <w:rPr>
                <w:rFonts w:ascii="Times New Roman" w:hAnsi="Times New Roman" w:cs="Times New Roman"/>
                <w:b/>
                <w:sz w:val="20"/>
              </w:rPr>
            </w:pPr>
          </w:p>
          <w:p w:rsidR="00CC0950" w:rsidRPr="00B83A55" w:rsidRDefault="00B83A55" w:rsidP="006F2440">
            <w:pPr>
              <w:rPr>
                <w:rFonts w:ascii="Times New Roman" w:hAnsi="Times New Roman" w:cs="Times New Roman"/>
                <w:b/>
                <w:sz w:val="20"/>
              </w:rPr>
            </w:pPr>
            <w:r w:rsidRPr="00B83A55">
              <w:rPr>
                <w:rFonts w:ascii="Times New Roman" w:hAnsi="Times New Roman" w:cs="Times New Roman"/>
                <w:b/>
                <w:sz w:val="20"/>
              </w:rPr>
              <w:t>3 день</w:t>
            </w:r>
          </w:p>
        </w:tc>
        <w:tc>
          <w:tcPr>
            <w:tcW w:w="9923" w:type="dxa"/>
          </w:tcPr>
          <w:p w:rsidR="00340A32" w:rsidRPr="00340A32" w:rsidRDefault="00340A32" w:rsidP="00340A32">
            <w:pPr>
              <w:jc w:val="both"/>
              <w:rPr>
                <w:rFonts w:ascii="Times New Roman" w:hAnsi="Times New Roman" w:cs="Times New Roman"/>
                <w:sz w:val="20"/>
                <w:szCs w:val="20"/>
              </w:rPr>
            </w:pPr>
            <w:r w:rsidRPr="00340A32">
              <w:rPr>
                <w:rFonts w:ascii="Times New Roman" w:hAnsi="Times New Roman" w:cs="Times New Roman"/>
                <w:sz w:val="20"/>
                <w:szCs w:val="20"/>
              </w:rPr>
              <w:t>Завтрак. Выселение из номеров. Отпра</w:t>
            </w:r>
            <w:r>
              <w:rPr>
                <w:rFonts w:ascii="Times New Roman" w:hAnsi="Times New Roman" w:cs="Times New Roman"/>
                <w:sz w:val="20"/>
                <w:szCs w:val="20"/>
              </w:rPr>
              <w:t>вление на экскурсию по Самаре.</w:t>
            </w:r>
          </w:p>
          <w:p w:rsidR="00340A32" w:rsidRPr="00340A32" w:rsidRDefault="00340A32" w:rsidP="00340A32">
            <w:pPr>
              <w:jc w:val="both"/>
              <w:rPr>
                <w:rFonts w:ascii="Times New Roman" w:hAnsi="Times New Roman" w:cs="Times New Roman"/>
                <w:sz w:val="20"/>
                <w:szCs w:val="20"/>
              </w:rPr>
            </w:pPr>
            <w:r w:rsidRPr="00340A32">
              <w:rPr>
                <w:rFonts w:ascii="Times New Roman" w:hAnsi="Times New Roman" w:cs="Times New Roman"/>
                <w:b/>
                <w:sz w:val="20"/>
                <w:szCs w:val="20"/>
              </w:rPr>
              <w:t>Обзорная автобусно-пешеходная экскурсия по Самаре</w:t>
            </w:r>
            <w:r w:rsidRPr="00340A32">
              <w:rPr>
                <w:rFonts w:ascii="Times New Roman" w:hAnsi="Times New Roman" w:cs="Times New Roman"/>
                <w:sz w:val="20"/>
                <w:szCs w:val="20"/>
              </w:rPr>
              <w:t>, в ходе которой Вы посетите Набережную, смотровые площадки рядом со стелой «Ладья» и у памятника Пушкину, увидите необычные памятники города: Батарея и ракета-носитель «Союз», самую большую площадь и самый высокий железнодорожный вокзал Европы, самую длинную набережную в России. Множество уникальных старинных зданий, удивительные памятники и музеи, захватывающие пейзажи, соседство православных храмов и католических костелов – это город, в которы</w:t>
            </w:r>
            <w:r>
              <w:rPr>
                <w:rFonts w:ascii="Times New Roman" w:hAnsi="Times New Roman" w:cs="Times New Roman"/>
                <w:sz w:val="20"/>
                <w:szCs w:val="20"/>
              </w:rPr>
              <w:t>й хочется приехать не один раз!</w:t>
            </w:r>
          </w:p>
          <w:p w:rsidR="00340A32" w:rsidRPr="00340A32" w:rsidRDefault="00340A32" w:rsidP="00340A32">
            <w:pPr>
              <w:jc w:val="both"/>
              <w:rPr>
                <w:rFonts w:ascii="Times New Roman" w:hAnsi="Times New Roman" w:cs="Times New Roman"/>
                <w:sz w:val="20"/>
                <w:szCs w:val="20"/>
              </w:rPr>
            </w:pPr>
            <w:r w:rsidRPr="00340A32">
              <w:rPr>
                <w:rFonts w:ascii="Times New Roman" w:hAnsi="Times New Roman" w:cs="Times New Roman"/>
                <w:b/>
                <w:sz w:val="20"/>
                <w:szCs w:val="20"/>
              </w:rPr>
              <w:t>Экскурсия в бункер Сталина</w:t>
            </w:r>
            <w:r w:rsidRPr="00340A32">
              <w:rPr>
                <w:rFonts w:ascii="Times New Roman" w:hAnsi="Times New Roman" w:cs="Times New Roman"/>
                <w:sz w:val="20"/>
                <w:szCs w:val="20"/>
              </w:rPr>
              <w:t>, находящийся под землей на глубине 12-этажного дома. Этот объект был засекречен долгие годы, и до сих пор далеко не каждый житель города знает, где он находится и бывал в нем. Бункер Сталина — это грандиозное инженерно-техническое подземное сооружения, построенное во время войны за рекордные 9 месяцев в условиях полнейшей секретности. Вот уже много лет загадки и тайны бункера будоражат умы исследователей и простых людей. На экскурсии у вас будет возможность своими глазами увидеть этот уникальный объект и уз</w:t>
            </w:r>
            <w:r>
              <w:rPr>
                <w:rFonts w:ascii="Times New Roman" w:hAnsi="Times New Roman" w:cs="Times New Roman"/>
                <w:sz w:val="20"/>
                <w:szCs w:val="20"/>
              </w:rPr>
              <w:t>нать его захватывающую историю.</w:t>
            </w:r>
          </w:p>
          <w:p w:rsidR="006F2440" w:rsidRPr="006F2440" w:rsidRDefault="00340A32" w:rsidP="00340A32">
            <w:pPr>
              <w:rPr>
                <w:rFonts w:ascii="Times New Roman" w:hAnsi="Times New Roman" w:cs="Times New Roman"/>
                <w:b/>
                <w:sz w:val="20"/>
                <w:szCs w:val="20"/>
              </w:rPr>
            </w:pPr>
            <w:r w:rsidRPr="00340A32">
              <w:rPr>
                <w:rFonts w:ascii="Times New Roman" w:hAnsi="Times New Roman" w:cs="Times New Roman"/>
                <w:sz w:val="20"/>
                <w:szCs w:val="20"/>
              </w:rPr>
              <w:t>Переезд в Саратов. Размещение в гостинице.</w:t>
            </w:r>
          </w:p>
        </w:tc>
      </w:tr>
      <w:tr w:rsidR="005B7DAD" w:rsidRPr="00B57A87" w:rsidTr="008D3A2B">
        <w:trPr>
          <w:trHeight w:val="411"/>
        </w:trPr>
        <w:tc>
          <w:tcPr>
            <w:tcW w:w="851" w:type="dxa"/>
            <w:shd w:val="clear" w:color="auto" w:fill="auto"/>
          </w:tcPr>
          <w:p w:rsidR="00340A32" w:rsidRDefault="00340A32" w:rsidP="009C23E4">
            <w:pPr>
              <w:rPr>
                <w:rFonts w:ascii="Times New Roman" w:hAnsi="Times New Roman" w:cs="Times New Roman"/>
                <w:b/>
                <w:sz w:val="20"/>
              </w:rPr>
            </w:pPr>
          </w:p>
          <w:p w:rsidR="00340A32" w:rsidRDefault="00340A32" w:rsidP="009C23E4">
            <w:pPr>
              <w:rPr>
                <w:rFonts w:ascii="Times New Roman" w:hAnsi="Times New Roman" w:cs="Times New Roman"/>
                <w:b/>
                <w:sz w:val="20"/>
              </w:rPr>
            </w:pPr>
          </w:p>
          <w:p w:rsidR="00340A32" w:rsidRDefault="00340A32" w:rsidP="009C23E4">
            <w:pPr>
              <w:rPr>
                <w:rFonts w:ascii="Times New Roman" w:hAnsi="Times New Roman" w:cs="Times New Roman"/>
                <w:b/>
                <w:sz w:val="20"/>
              </w:rPr>
            </w:pPr>
          </w:p>
          <w:p w:rsidR="00340A32" w:rsidRDefault="00340A32" w:rsidP="009C23E4">
            <w:pPr>
              <w:rPr>
                <w:rFonts w:ascii="Times New Roman" w:hAnsi="Times New Roman" w:cs="Times New Roman"/>
                <w:b/>
                <w:sz w:val="20"/>
              </w:rPr>
            </w:pPr>
          </w:p>
          <w:p w:rsidR="00340A32" w:rsidRDefault="00340A32" w:rsidP="009C23E4">
            <w:pPr>
              <w:rPr>
                <w:rFonts w:ascii="Times New Roman" w:hAnsi="Times New Roman" w:cs="Times New Roman"/>
                <w:b/>
                <w:sz w:val="20"/>
              </w:rPr>
            </w:pPr>
          </w:p>
          <w:p w:rsidR="00340A32" w:rsidRDefault="00340A32" w:rsidP="009C23E4">
            <w:pPr>
              <w:rPr>
                <w:rFonts w:ascii="Times New Roman" w:hAnsi="Times New Roman" w:cs="Times New Roman"/>
                <w:b/>
                <w:sz w:val="20"/>
              </w:rPr>
            </w:pPr>
          </w:p>
          <w:p w:rsidR="00340A32" w:rsidRDefault="00340A32" w:rsidP="009C23E4">
            <w:pPr>
              <w:rPr>
                <w:rFonts w:ascii="Times New Roman" w:hAnsi="Times New Roman" w:cs="Times New Roman"/>
                <w:b/>
                <w:sz w:val="20"/>
              </w:rPr>
            </w:pPr>
          </w:p>
          <w:p w:rsidR="00340A32" w:rsidRDefault="00340A32" w:rsidP="009C23E4">
            <w:pPr>
              <w:rPr>
                <w:rFonts w:ascii="Times New Roman" w:hAnsi="Times New Roman" w:cs="Times New Roman"/>
                <w:b/>
                <w:sz w:val="20"/>
              </w:rPr>
            </w:pPr>
          </w:p>
          <w:p w:rsidR="00340A32" w:rsidRDefault="00340A32" w:rsidP="009C23E4">
            <w:pPr>
              <w:rPr>
                <w:rFonts w:ascii="Times New Roman" w:hAnsi="Times New Roman" w:cs="Times New Roman"/>
                <w:b/>
                <w:sz w:val="20"/>
              </w:rPr>
            </w:pPr>
          </w:p>
          <w:p w:rsidR="00CC0950" w:rsidRDefault="005B7DAD" w:rsidP="009C23E4">
            <w:pPr>
              <w:rPr>
                <w:rFonts w:ascii="Times New Roman" w:hAnsi="Times New Roman" w:cs="Times New Roman"/>
                <w:b/>
                <w:sz w:val="20"/>
              </w:rPr>
            </w:pPr>
            <w:r>
              <w:rPr>
                <w:rFonts w:ascii="Times New Roman" w:hAnsi="Times New Roman" w:cs="Times New Roman"/>
                <w:b/>
                <w:sz w:val="20"/>
              </w:rPr>
              <w:t>4</w:t>
            </w:r>
            <w:r w:rsidRPr="005B7DAD">
              <w:rPr>
                <w:rFonts w:ascii="Times New Roman" w:hAnsi="Times New Roman" w:cs="Times New Roman"/>
                <w:b/>
                <w:sz w:val="20"/>
              </w:rPr>
              <w:t xml:space="preserve"> день</w:t>
            </w:r>
          </w:p>
        </w:tc>
        <w:tc>
          <w:tcPr>
            <w:tcW w:w="9923" w:type="dxa"/>
          </w:tcPr>
          <w:p w:rsidR="00340A32" w:rsidRPr="00340A32" w:rsidRDefault="00340A32" w:rsidP="00340A32">
            <w:pPr>
              <w:jc w:val="both"/>
              <w:rPr>
                <w:rFonts w:ascii="Times New Roman" w:hAnsi="Times New Roman" w:cs="Times New Roman"/>
                <w:sz w:val="20"/>
                <w:szCs w:val="20"/>
              </w:rPr>
            </w:pPr>
            <w:r w:rsidRPr="00340A32">
              <w:rPr>
                <w:rFonts w:ascii="Times New Roman" w:hAnsi="Times New Roman" w:cs="Times New Roman"/>
                <w:sz w:val="20"/>
                <w:szCs w:val="20"/>
              </w:rPr>
              <w:t>Завтрак. Выселение из гостин</w:t>
            </w:r>
            <w:r>
              <w:rPr>
                <w:rFonts w:ascii="Times New Roman" w:hAnsi="Times New Roman" w:cs="Times New Roman"/>
                <w:sz w:val="20"/>
                <w:szCs w:val="20"/>
              </w:rPr>
              <w:t xml:space="preserve">ице. Отправление на экскурсию. </w:t>
            </w:r>
          </w:p>
          <w:p w:rsidR="00340A32" w:rsidRPr="00340A32" w:rsidRDefault="00340A32" w:rsidP="00340A32">
            <w:pPr>
              <w:jc w:val="both"/>
              <w:rPr>
                <w:rFonts w:ascii="Times New Roman" w:hAnsi="Times New Roman" w:cs="Times New Roman"/>
                <w:sz w:val="20"/>
                <w:szCs w:val="20"/>
              </w:rPr>
            </w:pPr>
            <w:r w:rsidRPr="00340A32">
              <w:rPr>
                <w:rFonts w:ascii="Times New Roman" w:hAnsi="Times New Roman" w:cs="Times New Roman"/>
                <w:b/>
                <w:sz w:val="20"/>
                <w:szCs w:val="20"/>
              </w:rPr>
              <w:t>Автобусная обзорная экскурсия по Саратову</w:t>
            </w:r>
            <w:r w:rsidRPr="00340A32">
              <w:rPr>
                <w:rFonts w:ascii="Times New Roman" w:hAnsi="Times New Roman" w:cs="Times New Roman"/>
                <w:sz w:val="20"/>
                <w:szCs w:val="20"/>
              </w:rPr>
              <w:t xml:space="preserve"> - знакомство с самыми интересными достопримечательностями купеческого и современного города: исторический центр города (Театральная площадь, старинное здание биржи, музей им. А.Н. Радищева, театр оперы и балета; Музейная площадь - самая старая площадь города и площадь Гагарина, набережная Космонавтов. Кроме того, можно увидеть ряд интересных зданий: особняк К. Мюфке, Свято-Троицкий собор, женская гимназия Куфе, особняк купца-мукомола Рейнек и здание городского крытого рынка, Дом с барельефом движущегося по брусчатой мостовой старинного автомобиля – бывший «Гаражъ Иванова</w:t>
            </w:r>
          </w:p>
          <w:p w:rsidR="00340A32" w:rsidRPr="00340A32" w:rsidRDefault="00340A32" w:rsidP="00340A32">
            <w:pPr>
              <w:jc w:val="both"/>
              <w:rPr>
                <w:rFonts w:ascii="Times New Roman" w:hAnsi="Times New Roman" w:cs="Times New Roman"/>
                <w:sz w:val="20"/>
                <w:szCs w:val="20"/>
              </w:rPr>
            </w:pPr>
            <w:r w:rsidRPr="00340A32">
              <w:rPr>
                <w:rFonts w:ascii="Times New Roman" w:hAnsi="Times New Roman" w:cs="Times New Roman"/>
                <w:b/>
                <w:sz w:val="20"/>
                <w:szCs w:val="20"/>
              </w:rPr>
              <w:t>Пешеходная прогулка по историческому центру: по Саратовскому Арбату</w:t>
            </w:r>
            <w:r w:rsidRPr="00340A32">
              <w:rPr>
                <w:rFonts w:ascii="Times New Roman" w:hAnsi="Times New Roman" w:cs="Times New Roman"/>
                <w:sz w:val="20"/>
                <w:szCs w:val="20"/>
              </w:rPr>
              <w:t xml:space="preserve"> (проспекту Кирова) и бывшей Немецкой улице, где Вы увидите ряд сохранившихся исторических зданий разных архитектурных стилей – доходные дома XIX-XX веков, купеческие особняки, здание консерватории им. Л.В. Собинова, выполненное в псевдоготическом стиле, Дом Книги, сад Липки с красивой чугунной оградой, часовню «Утоли мои печали», памятники Саратовской гармошке и герою песни «Огней так мног</w:t>
            </w:r>
            <w:r>
              <w:rPr>
                <w:rFonts w:ascii="Times New Roman" w:hAnsi="Times New Roman" w:cs="Times New Roman"/>
                <w:sz w:val="20"/>
                <w:szCs w:val="20"/>
              </w:rPr>
              <w:t xml:space="preserve">о золотых на улицах Саратова». </w:t>
            </w:r>
          </w:p>
          <w:p w:rsidR="00340A32" w:rsidRPr="00340A32" w:rsidRDefault="00340A32" w:rsidP="00340A32">
            <w:pPr>
              <w:jc w:val="both"/>
              <w:rPr>
                <w:rFonts w:ascii="Times New Roman" w:hAnsi="Times New Roman" w:cs="Times New Roman"/>
                <w:sz w:val="20"/>
                <w:szCs w:val="20"/>
              </w:rPr>
            </w:pPr>
            <w:r w:rsidRPr="00340A32">
              <w:rPr>
                <w:rFonts w:ascii="Times New Roman" w:hAnsi="Times New Roman" w:cs="Times New Roman"/>
                <w:b/>
                <w:sz w:val="20"/>
                <w:szCs w:val="20"/>
              </w:rPr>
              <w:t>Посещение Лимонария,</w:t>
            </w:r>
            <w:r w:rsidRPr="00340A32">
              <w:rPr>
                <w:rFonts w:ascii="Times New Roman" w:hAnsi="Times New Roman" w:cs="Times New Roman"/>
                <w:sz w:val="20"/>
                <w:szCs w:val="20"/>
              </w:rPr>
              <w:t xml:space="preserve"> представляет собой настоящий музей дикой природы. В этом парниковом тропическом саду, где собрано более 30 видов экзотических растений, можно увидеть деревья граната, фейхоа, инжир, папайя, уникальные банановые пальмы, листья которых смотрятся эффектно и красиво, а также различные виды лимонов и декоративное апельсиновое дерево. Экскурсию сопровождает увлекательный рассказ о специфике некоторых видов растений, способов их выращивания в тепличных условиях, а также познакомят со своим «мини-зоопарком» из необычайн</w:t>
            </w:r>
            <w:r>
              <w:rPr>
                <w:rFonts w:ascii="Times New Roman" w:hAnsi="Times New Roman" w:cs="Times New Roman"/>
                <w:sz w:val="20"/>
                <w:szCs w:val="20"/>
              </w:rPr>
              <w:t>ых для нашего региона животных.</w:t>
            </w:r>
          </w:p>
          <w:p w:rsidR="005B7DAD" w:rsidRPr="008D3A2B" w:rsidRDefault="00340A32" w:rsidP="00340A32">
            <w:pPr>
              <w:jc w:val="both"/>
              <w:rPr>
                <w:rFonts w:ascii="Times New Roman" w:hAnsi="Times New Roman" w:cs="Times New Roman"/>
                <w:sz w:val="20"/>
                <w:szCs w:val="20"/>
              </w:rPr>
            </w:pPr>
            <w:r w:rsidRPr="00340A32">
              <w:rPr>
                <w:rFonts w:ascii="Times New Roman" w:hAnsi="Times New Roman" w:cs="Times New Roman"/>
                <w:sz w:val="20"/>
                <w:szCs w:val="20"/>
              </w:rPr>
              <w:t>Переезд в Волгоград. Размещение в гостинице.</w:t>
            </w:r>
          </w:p>
        </w:tc>
      </w:tr>
      <w:tr w:rsidR="005B7DAD" w:rsidRPr="00B57A87" w:rsidTr="009916DF">
        <w:tc>
          <w:tcPr>
            <w:tcW w:w="851" w:type="dxa"/>
            <w:shd w:val="clear" w:color="auto" w:fill="auto"/>
          </w:tcPr>
          <w:p w:rsidR="002D7DE6" w:rsidRDefault="002D7DE6" w:rsidP="009C23E4">
            <w:pPr>
              <w:rPr>
                <w:rFonts w:ascii="Times New Roman" w:hAnsi="Times New Roman" w:cs="Times New Roman"/>
                <w:b/>
                <w:sz w:val="20"/>
              </w:rPr>
            </w:pPr>
          </w:p>
          <w:p w:rsidR="002D7DE6" w:rsidRDefault="002D7DE6" w:rsidP="009C23E4">
            <w:pPr>
              <w:rPr>
                <w:rFonts w:ascii="Times New Roman" w:hAnsi="Times New Roman" w:cs="Times New Roman"/>
                <w:b/>
                <w:sz w:val="20"/>
              </w:rPr>
            </w:pPr>
          </w:p>
          <w:p w:rsidR="002D7DE6" w:rsidRDefault="002D7DE6" w:rsidP="009C23E4">
            <w:pPr>
              <w:rPr>
                <w:rFonts w:ascii="Times New Roman" w:hAnsi="Times New Roman" w:cs="Times New Roman"/>
                <w:b/>
                <w:sz w:val="20"/>
              </w:rPr>
            </w:pPr>
          </w:p>
          <w:p w:rsidR="002D7DE6" w:rsidRDefault="002D7DE6" w:rsidP="009C23E4">
            <w:pPr>
              <w:rPr>
                <w:rFonts w:ascii="Times New Roman" w:hAnsi="Times New Roman" w:cs="Times New Roman"/>
                <w:b/>
                <w:sz w:val="20"/>
              </w:rPr>
            </w:pPr>
          </w:p>
          <w:p w:rsidR="002D7DE6" w:rsidRDefault="002D7DE6" w:rsidP="009C23E4">
            <w:pPr>
              <w:rPr>
                <w:rFonts w:ascii="Times New Roman" w:hAnsi="Times New Roman" w:cs="Times New Roman"/>
                <w:b/>
                <w:sz w:val="20"/>
              </w:rPr>
            </w:pPr>
          </w:p>
          <w:p w:rsidR="002D7DE6" w:rsidRDefault="002D7DE6" w:rsidP="009C23E4">
            <w:pPr>
              <w:rPr>
                <w:rFonts w:ascii="Times New Roman" w:hAnsi="Times New Roman" w:cs="Times New Roman"/>
                <w:b/>
                <w:sz w:val="20"/>
              </w:rPr>
            </w:pPr>
          </w:p>
          <w:p w:rsidR="002D7DE6" w:rsidRDefault="002D7DE6" w:rsidP="009C23E4">
            <w:pPr>
              <w:rPr>
                <w:rFonts w:ascii="Times New Roman" w:hAnsi="Times New Roman" w:cs="Times New Roman"/>
                <w:b/>
                <w:sz w:val="20"/>
              </w:rPr>
            </w:pPr>
          </w:p>
          <w:p w:rsidR="002D7DE6" w:rsidRDefault="002D7DE6" w:rsidP="009C23E4">
            <w:pPr>
              <w:rPr>
                <w:rFonts w:ascii="Times New Roman" w:hAnsi="Times New Roman" w:cs="Times New Roman"/>
                <w:b/>
                <w:sz w:val="20"/>
              </w:rPr>
            </w:pPr>
          </w:p>
          <w:p w:rsidR="005B7DAD" w:rsidRDefault="005B7DAD" w:rsidP="009C23E4">
            <w:pPr>
              <w:rPr>
                <w:rFonts w:ascii="Times New Roman" w:hAnsi="Times New Roman" w:cs="Times New Roman"/>
                <w:b/>
                <w:sz w:val="20"/>
              </w:rPr>
            </w:pPr>
            <w:r>
              <w:rPr>
                <w:rFonts w:ascii="Times New Roman" w:hAnsi="Times New Roman" w:cs="Times New Roman"/>
                <w:b/>
                <w:sz w:val="20"/>
              </w:rPr>
              <w:t>5</w:t>
            </w:r>
            <w:r w:rsidRPr="005B7DAD">
              <w:rPr>
                <w:rFonts w:ascii="Times New Roman" w:hAnsi="Times New Roman" w:cs="Times New Roman"/>
                <w:b/>
                <w:sz w:val="20"/>
              </w:rPr>
              <w:t xml:space="preserve"> день</w:t>
            </w:r>
          </w:p>
          <w:p w:rsidR="00CC0950" w:rsidRDefault="00CC0950" w:rsidP="00DC4216">
            <w:pPr>
              <w:rPr>
                <w:rFonts w:ascii="Times New Roman" w:hAnsi="Times New Roman" w:cs="Times New Roman"/>
                <w:b/>
                <w:sz w:val="20"/>
              </w:rPr>
            </w:pPr>
          </w:p>
        </w:tc>
        <w:tc>
          <w:tcPr>
            <w:tcW w:w="9923" w:type="dxa"/>
          </w:tcPr>
          <w:p w:rsidR="00340A32" w:rsidRPr="00340A32" w:rsidRDefault="00340A32" w:rsidP="00340A32">
            <w:pPr>
              <w:rPr>
                <w:rFonts w:ascii="Times New Roman" w:hAnsi="Times New Roman" w:cs="Times New Roman"/>
                <w:sz w:val="20"/>
                <w:szCs w:val="20"/>
              </w:rPr>
            </w:pPr>
            <w:r w:rsidRPr="00340A32">
              <w:rPr>
                <w:rFonts w:ascii="Times New Roman" w:hAnsi="Times New Roman" w:cs="Times New Roman"/>
                <w:sz w:val="20"/>
                <w:szCs w:val="20"/>
              </w:rPr>
              <w:t>Зав</w:t>
            </w:r>
            <w:r>
              <w:rPr>
                <w:rFonts w:ascii="Times New Roman" w:hAnsi="Times New Roman" w:cs="Times New Roman"/>
                <w:sz w:val="20"/>
                <w:szCs w:val="20"/>
              </w:rPr>
              <w:t>трак. Отправление на экскурсию.</w:t>
            </w:r>
          </w:p>
          <w:p w:rsidR="00340A32" w:rsidRPr="00340A32" w:rsidRDefault="00340A32" w:rsidP="00340A32">
            <w:pPr>
              <w:rPr>
                <w:rFonts w:ascii="Times New Roman" w:hAnsi="Times New Roman" w:cs="Times New Roman"/>
                <w:sz w:val="20"/>
                <w:szCs w:val="20"/>
              </w:rPr>
            </w:pPr>
            <w:r w:rsidRPr="00340A32">
              <w:rPr>
                <w:rFonts w:ascii="Times New Roman" w:hAnsi="Times New Roman" w:cs="Times New Roman"/>
                <w:b/>
                <w:sz w:val="20"/>
                <w:szCs w:val="20"/>
              </w:rPr>
              <w:t>Обзорная экскурсия "Волгоград город-герой на Волге" с посещением историко-мемориального комплекса "Героям Сталинградской битвы" на Мамаевом Кургане</w:t>
            </w:r>
            <w:r w:rsidRPr="00340A32">
              <w:rPr>
                <w:rFonts w:ascii="Times New Roman" w:hAnsi="Times New Roman" w:cs="Times New Roman"/>
                <w:sz w:val="20"/>
                <w:szCs w:val="20"/>
              </w:rPr>
              <w:t xml:space="preserve"> познакомит вас с основными памятными местами и достопримечательностями города, расположенного на исторически сложившемся перекрестке путей из Азии в Европу. Посетите Центральную набережную им. 62-ой Армии - главные ворота в город со стороны Волги, Аллею Героев - волгоградский Арбат, мемориальный сквер, площадь Павших Борцов, нулевой километр, пост №1, Вечный огонь, проедете по улице Мира - символу возрожденного послевоенного города, побываете у Дома сержанта Якова Павлова - одного из бастионов солдатской славы, на площади им. В. И. Ленина, у руин мельницы Гергарда, познакомитесь с историей Царицына - Сталинграда - Волгограда, так же посетите главную высоту России 102.0 - Мамаев курган.</w:t>
            </w:r>
          </w:p>
          <w:p w:rsidR="00340A32" w:rsidRPr="00340A32" w:rsidRDefault="00340A32" w:rsidP="00340A32">
            <w:pPr>
              <w:rPr>
                <w:rFonts w:ascii="Times New Roman" w:hAnsi="Times New Roman" w:cs="Times New Roman"/>
                <w:sz w:val="20"/>
                <w:szCs w:val="20"/>
              </w:rPr>
            </w:pPr>
          </w:p>
          <w:p w:rsidR="00340A32" w:rsidRPr="00340A32" w:rsidRDefault="00340A32" w:rsidP="00340A32">
            <w:pPr>
              <w:rPr>
                <w:rFonts w:ascii="Times New Roman" w:hAnsi="Times New Roman" w:cs="Times New Roman"/>
                <w:sz w:val="20"/>
                <w:szCs w:val="20"/>
              </w:rPr>
            </w:pPr>
            <w:r w:rsidRPr="00340A32">
              <w:rPr>
                <w:rFonts w:ascii="Times New Roman" w:hAnsi="Times New Roman" w:cs="Times New Roman"/>
                <w:sz w:val="20"/>
                <w:szCs w:val="20"/>
              </w:rPr>
              <w:lastRenderedPageBreak/>
              <w:t xml:space="preserve">Вы посетите Храм Всех Святых, открытый к 60-летию Победы в Великой Отечественной Войне 1941-1945гг в 2005г. </w:t>
            </w:r>
          </w:p>
          <w:p w:rsidR="00340A32" w:rsidRPr="00340A32" w:rsidRDefault="00340A32" w:rsidP="00340A32">
            <w:pPr>
              <w:rPr>
                <w:rFonts w:ascii="Times New Roman" w:hAnsi="Times New Roman" w:cs="Times New Roman"/>
                <w:sz w:val="20"/>
                <w:szCs w:val="20"/>
              </w:rPr>
            </w:pPr>
            <w:r w:rsidRPr="002D7DE6">
              <w:rPr>
                <w:rFonts w:ascii="Times New Roman" w:hAnsi="Times New Roman" w:cs="Times New Roman"/>
                <w:b/>
                <w:sz w:val="20"/>
                <w:szCs w:val="20"/>
              </w:rPr>
              <w:t>Посещение Музея-панорамы "Сталинградская битва</w:t>
            </w:r>
            <w:r w:rsidRPr="00340A32">
              <w:rPr>
                <w:rFonts w:ascii="Times New Roman" w:hAnsi="Times New Roman" w:cs="Times New Roman"/>
                <w:sz w:val="20"/>
                <w:szCs w:val="20"/>
              </w:rPr>
              <w:t>" - Мемориального комплекса состоящего из двух уровней: в первом уровне находятся музей «Сталинградская битва», фондохранилище, административная часть комплекса, второй уровень полностью занимает круговая панорама «Разгром немецко-фаши</w:t>
            </w:r>
            <w:r w:rsidR="002D7DE6">
              <w:rPr>
                <w:rFonts w:ascii="Times New Roman" w:hAnsi="Times New Roman" w:cs="Times New Roman"/>
                <w:sz w:val="20"/>
                <w:szCs w:val="20"/>
              </w:rPr>
              <w:t>стских войск под Сталинградом».</w:t>
            </w:r>
          </w:p>
          <w:p w:rsidR="009C23E4" w:rsidRPr="006F2440" w:rsidRDefault="00340A32" w:rsidP="00340A32">
            <w:pPr>
              <w:rPr>
                <w:rFonts w:ascii="Times New Roman" w:hAnsi="Times New Roman" w:cs="Times New Roman"/>
                <w:b/>
                <w:sz w:val="20"/>
                <w:szCs w:val="20"/>
              </w:rPr>
            </w:pPr>
            <w:r w:rsidRPr="00340A32">
              <w:rPr>
                <w:rFonts w:ascii="Times New Roman" w:hAnsi="Times New Roman" w:cs="Times New Roman"/>
                <w:sz w:val="20"/>
                <w:szCs w:val="20"/>
              </w:rPr>
              <w:t>Свободное время в городе, где вы сможете самостоятельно совершить теплоходную прогулку по Волге.</w:t>
            </w:r>
          </w:p>
        </w:tc>
      </w:tr>
      <w:tr w:rsidR="005B7DAD" w:rsidRPr="00B57A87" w:rsidTr="009916DF">
        <w:tc>
          <w:tcPr>
            <w:tcW w:w="851" w:type="dxa"/>
            <w:shd w:val="clear" w:color="auto" w:fill="auto"/>
          </w:tcPr>
          <w:p w:rsidR="009C23E4" w:rsidRDefault="009C23E4">
            <w:pPr>
              <w:rPr>
                <w:rFonts w:ascii="Times New Roman" w:hAnsi="Times New Roman" w:cs="Times New Roman"/>
                <w:b/>
                <w:sz w:val="20"/>
              </w:rPr>
            </w:pPr>
          </w:p>
          <w:p w:rsidR="00535B33" w:rsidRDefault="00535B33">
            <w:pPr>
              <w:rPr>
                <w:rFonts w:ascii="Times New Roman" w:hAnsi="Times New Roman" w:cs="Times New Roman"/>
                <w:b/>
                <w:sz w:val="20"/>
              </w:rPr>
            </w:pPr>
          </w:p>
          <w:p w:rsidR="00535B33" w:rsidRDefault="00535B33">
            <w:pPr>
              <w:rPr>
                <w:rFonts w:ascii="Times New Roman" w:hAnsi="Times New Roman" w:cs="Times New Roman"/>
                <w:b/>
                <w:sz w:val="20"/>
              </w:rPr>
            </w:pPr>
          </w:p>
          <w:p w:rsidR="00535B33" w:rsidRDefault="00535B33">
            <w:pPr>
              <w:rPr>
                <w:rFonts w:ascii="Times New Roman" w:hAnsi="Times New Roman" w:cs="Times New Roman"/>
                <w:b/>
                <w:sz w:val="20"/>
              </w:rPr>
            </w:pPr>
          </w:p>
          <w:p w:rsidR="00CC0950" w:rsidRDefault="00DC4216">
            <w:pPr>
              <w:rPr>
                <w:rFonts w:ascii="Times New Roman" w:hAnsi="Times New Roman" w:cs="Times New Roman"/>
                <w:b/>
                <w:sz w:val="20"/>
              </w:rPr>
            </w:pPr>
            <w:r>
              <w:rPr>
                <w:rFonts w:ascii="Times New Roman" w:hAnsi="Times New Roman" w:cs="Times New Roman"/>
                <w:b/>
                <w:sz w:val="20"/>
              </w:rPr>
              <w:t>6 день</w:t>
            </w:r>
          </w:p>
        </w:tc>
        <w:tc>
          <w:tcPr>
            <w:tcW w:w="9923" w:type="dxa"/>
          </w:tcPr>
          <w:p w:rsidR="002D7DE6" w:rsidRPr="002D7DE6" w:rsidRDefault="002D7DE6" w:rsidP="002D7DE6">
            <w:pPr>
              <w:jc w:val="both"/>
              <w:rPr>
                <w:rFonts w:ascii="Times New Roman" w:hAnsi="Times New Roman" w:cs="Times New Roman"/>
                <w:sz w:val="20"/>
                <w:szCs w:val="20"/>
              </w:rPr>
            </w:pPr>
            <w:r w:rsidRPr="002D7DE6">
              <w:rPr>
                <w:rFonts w:ascii="Times New Roman" w:hAnsi="Times New Roman" w:cs="Times New Roman"/>
                <w:sz w:val="20"/>
                <w:szCs w:val="20"/>
              </w:rPr>
              <w:t>Завтрак. Выселение и</w:t>
            </w:r>
            <w:r>
              <w:rPr>
                <w:rFonts w:ascii="Times New Roman" w:hAnsi="Times New Roman" w:cs="Times New Roman"/>
                <w:sz w:val="20"/>
                <w:szCs w:val="20"/>
              </w:rPr>
              <w:t xml:space="preserve">з гостинице. Переезд в Элисту. </w:t>
            </w:r>
          </w:p>
          <w:p w:rsidR="002D7DE6" w:rsidRPr="002D7DE6" w:rsidRDefault="002D7DE6" w:rsidP="002D7DE6">
            <w:pPr>
              <w:jc w:val="both"/>
              <w:rPr>
                <w:rFonts w:ascii="Times New Roman" w:hAnsi="Times New Roman" w:cs="Times New Roman"/>
                <w:sz w:val="20"/>
                <w:szCs w:val="20"/>
              </w:rPr>
            </w:pPr>
            <w:r w:rsidRPr="002D7DE6">
              <w:rPr>
                <w:rFonts w:ascii="Times New Roman" w:hAnsi="Times New Roman" w:cs="Times New Roman"/>
                <w:b/>
                <w:sz w:val="20"/>
                <w:szCs w:val="20"/>
              </w:rPr>
              <w:t>Обзорная экскурсия по городу Элиста</w:t>
            </w:r>
            <w:r w:rsidRPr="002D7DE6">
              <w:rPr>
                <w:rFonts w:ascii="Times New Roman" w:hAnsi="Times New Roman" w:cs="Times New Roman"/>
                <w:sz w:val="20"/>
                <w:szCs w:val="20"/>
              </w:rPr>
              <w:t xml:space="preserve"> - не оставит равнодушным ни одного любителя путешествий. Этот удивительный город совершенно не похож на другие российские города. Буддийская культура повлияла на национальный городской колорит: яркие улицы и центр города, статуи Будды, колокольчики и барабаны кюрде, многочисленные памятники, рассыпанные по всему городу... Побывав здесь, Вы пойм</w:t>
            </w:r>
            <w:r>
              <w:rPr>
                <w:rFonts w:ascii="Times New Roman" w:hAnsi="Times New Roman" w:cs="Times New Roman"/>
                <w:sz w:val="20"/>
                <w:szCs w:val="20"/>
              </w:rPr>
              <w:t xml:space="preserve">ете, что удивительное - рядом. </w:t>
            </w:r>
          </w:p>
          <w:p w:rsidR="002D7DE6" w:rsidRPr="002D7DE6" w:rsidRDefault="002D7DE6" w:rsidP="002D7DE6">
            <w:pPr>
              <w:jc w:val="both"/>
              <w:rPr>
                <w:rFonts w:ascii="Times New Roman" w:hAnsi="Times New Roman" w:cs="Times New Roman"/>
                <w:sz w:val="20"/>
                <w:szCs w:val="20"/>
              </w:rPr>
            </w:pPr>
            <w:r w:rsidRPr="002D7DE6">
              <w:rPr>
                <w:rFonts w:ascii="Times New Roman" w:hAnsi="Times New Roman" w:cs="Times New Roman"/>
                <w:b/>
                <w:sz w:val="20"/>
                <w:szCs w:val="20"/>
              </w:rPr>
              <w:t>Посещение Центрального хурула «Золотая обитель Будды Шакьямуни»</w:t>
            </w:r>
            <w:r w:rsidRPr="002D7DE6">
              <w:rPr>
                <w:rFonts w:ascii="Times New Roman" w:hAnsi="Times New Roman" w:cs="Times New Roman"/>
                <w:sz w:val="20"/>
                <w:szCs w:val="20"/>
              </w:rPr>
              <w:t>— крупнейшего буддийского храма Республики Калмыкия, и одного из крупнейших в Европе. Здание хурула — 63 метра в высоту и вмещает в себе самую большую в России и Европе 9-мет</w:t>
            </w:r>
            <w:r>
              <w:rPr>
                <w:rFonts w:ascii="Times New Roman" w:hAnsi="Times New Roman" w:cs="Times New Roman"/>
                <w:sz w:val="20"/>
                <w:szCs w:val="20"/>
              </w:rPr>
              <w:t>ровую статую Будды.</w:t>
            </w:r>
          </w:p>
          <w:p w:rsidR="005B7DAD" w:rsidRPr="00C96620" w:rsidRDefault="002D7DE6" w:rsidP="002D7DE6">
            <w:pPr>
              <w:jc w:val="both"/>
              <w:rPr>
                <w:rFonts w:ascii="Times New Roman" w:hAnsi="Times New Roman" w:cs="Times New Roman"/>
                <w:b/>
                <w:sz w:val="20"/>
                <w:szCs w:val="20"/>
              </w:rPr>
            </w:pPr>
            <w:r w:rsidRPr="002D7DE6">
              <w:rPr>
                <w:rFonts w:ascii="Times New Roman" w:hAnsi="Times New Roman" w:cs="Times New Roman"/>
                <w:sz w:val="20"/>
                <w:szCs w:val="20"/>
              </w:rPr>
              <w:t>Переезд в Астрахань. Размещение в гостинице.</w:t>
            </w:r>
          </w:p>
        </w:tc>
      </w:tr>
      <w:tr w:rsidR="005B7DAD" w:rsidRPr="00B57A87" w:rsidTr="009916DF">
        <w:tc>
          <w:tcPr>
            <w:tcW w:w="851" w:type="dxa"/>
            <w:shd w:val="clear" w:color="auto" w:fill="auto"/>
          </w:tcPr>
          <w:p w:rsidR="005B7DAD" w:rsidRDefault="005B7DAD">
            <w:pPr>
              <w:rPr>
                <w:rFonts w:ascii="Times New Roman" w:hAnsi="Times New Roman" w:cs="Times New Roman"/>
                <w:b/>
                <w:sz w:val="20"/>
              </w:rPr>
            </w:pPr>
          </w:p>
          <w:p w:rsidR="005B7DAD" w:rsidRDefault="005B7DAD">
            <w:pPr>
              <w:rPr>
                <w:rFonts w:ascii="Times New Roman" w:hAnsi="Times New Roman" w:cs="Times New Roman"/>
                <w:b/>
                <w:sz w:val="20"/>
              </w:rPr>
            </w:pPr>
          </w:p>
          <w:p w:rsidR="005B7DAD" w:rsidRDefault="005B7DAD">
            <w:pPr>
              <w:rPr>
                <w:rFonts w:ascii="Times New Roman" w:hAnsi="Times New Roman" w:cs="Times New Roman"/>
                <w:b/>
                <w:sz w:val="20"/>
              </w:rPr>
            </w:pPr>
          </w:p>
          <w:p w:rsidR="005B7DAD" w:rsidRDefault="005B7DAD">
            <w:pPr>
              <w:rPr>
                <w:rFonts w:ascii="Times New Roman" w:hAnsi="Times New Roman" w:cs="Times New Roman"/>
                <w:b/>
                <w:sz w:val="20"/>
              </w:rPr>
            </w:pPr>
          </w:p>
          <w:p w:rsidR="005B7DAD" w:rsidRDefault="005B7DAD">
            <w:pPr>
              <w:rPr>
                <w:rFonts w:ascii="Times New Roman" w:hAnsi="Times New Roman" w:cs="Times New Roman"/>
                <w:b/>
                <w:sz w:val="20"/>
              </w:rPr>
            </w:pPr>
          </w:p>
          <w:p w:rsidR="00607B3E" w:rsidRDefault="00607B3E">
            <w:pPr>
              <w:rPr>
                <w:rFonts w:ascii="Times New Roman" w:hAnsi="Times New Roman" w:cs="Times New Roman"/>
                <w:b/>
                <w:sz w:val="20"/>
              </w:rPr>
            </w:pPr>
          </w:p>
          <w:p w:rsidR="00607B3E" w:rsidRDefault="00607B3E">
            <w:pPr>
              <w:rPr>
                <w:rFonts w:ascii="Times New Roman" w:hAnsi="Times New Roman" w:cs="Times New Roman"/>
                <w:b/>
                <w:sz w:val="20"/>
              </w:rPr>
            </w:pPr>
          </w:p>
          <w:p w:rsidR="00607B3E" w:rsidRDefault="00607B3E">
            <w:pPr>
              <w:rPr>
                <w:rFonts w:ascii="Times New Roman" w:hAnsi="Times New Roman" w:cs="Times New Roman"/>
                <w:b/>
                <w:sz w:val="20"/>
              </w:rPr>
            </w:pPr>
          </w:p>
          <w:p w:rsidR="002D7DE6" w:rsidRDefault="002D7DE6">
            <w:pPr>
              <w:rPr>
                <w:rFonts w:ascii="Times New Roman" w:hAnsi="Times New Roman" w:cs="Times New Roman"/>
                <w:b/>
                <w:sz w:val="20"/>
              </w:rPr>
            </w:pPr>
          </w:p>
          <w:p w:rsidR="002D7DE6" w:rsidRDefault="002D7DE6">
            <w:pPr>
              <w:rPr>
                <w:rFonts w:ascii="Times New Roman" w:hAnsi="Times New Roman" w:cs="Times New Roman"/>
                <w:b/>
                <w:sz w:val="20"/>
              </w:rPr>
            </w:pPr>
          </w:p>
          <w:p w:rsidR="002D7DE6" w:rsidRDefault="002D7DE6">
            <w:pPr>
              <w:rPr>
                <w:rFonts w:ascii="Times New Roman" w:hAnsi="Times New Roman" w:cs="Times New Roman"/>
                <w:b/>
                <w:sz w:val="20"/>
              </w:rPr>
            </w:pPr>
          </w:p>
          <w:p w:rsidR="002D7DE6" w:rsidRDefault="002D7DE6">
            <w:pPr>
              <w:rPr>
                <w:rFonts w:ascii="Times New Roman" w:hAnsi="Times New Roman" w:cs="Times New Roman"/>
                <w:b/>
                <w:sz w:val="20"/>
              </w:rPr>
            </w:pPr>
          </w:p>
          <w:p w:rsidR="002D7DE6" w:rsidRDefault="002D7DE6">
            <w:pPr>
              <w:rPr>
                <w:rFonts w:ascii="Times New Roman" w:hAnsi="Times New Roman" w:cs="Times New Roman"/>
                <w:b/>
                <w:sz w:val="20"/>
              </w:rPr>
            </w:pPr>
          </w:p>
          <w:p w:rsidR="002D7DE6" w:rsidRDefault="002D7DE6">
            <w:pPr>
              <w:rPr>
                <w:rFonts w:ascii="Times New Roman" w:hAnsi="Times New Roman" w:cs="Times New Roman"/>
                <w:b/>
                <w:sz w:val="20"/>
              </w:rPr>
            </w:pPr>
          </w:p>
          <w:p w:rsidR="002D7DE6" w:rsidRDefault="002D7DE6">
            <w:pPr>
              <w:rPr>
                <w:rFonts w:ascii="Times New Roman" w:hAnsi="Times New Roman" w:cs="Times New Roman"/>
                <w:b/>
                <w:sz w:val="20"/>
              </w:rPr>
            </w:pPr>
          </w:p>
          <w:p w:rsidR="00CC0950" w:rsidRDefault="005B7DAD">
            <w:pPr>
              <w:rPr>
                <w:rFonts w:ascii="Times New Roman" w:hAnsi="Times New Roman" w:cs="Times New Roman"/>
                <w:b/>
                <w:sz w:val="20"/>
              </w:rPr>
            </w:pPr>
            <w:r>
              <w:rPr>
                <w:rFonts w:ascii="Times New Roman" w:hAnsi="Times New Roman" w:cs="Times New Roman"/>
                <w:b/>
                <w:sz w:val="20"/>
              </w:rPr>
              <w:t>7 день</w:t>
            </w:r>
          </w:p>
        </w:tc>
        <w:tc>
          <w:tcPr>
            <w:tcW w:w="9923" w:type="dxa"/>
          </w:tcPr>
          <w:p w:rsidR="002D7DE6" w:rsidRPr="002D7DE6" w:rsidRDefault="002D7DE6" w:rsidP="002D7DE6">
            <w:pPr>
              <w:rPr>
                <w:rFonts w:ascii="Times New Roman" w:hAnsi="Times New Roman" w:cs="Times New Roman"/>
                <w:sz w:val="20"/>
                <w:szCs w:val="20"/>
              </w:rPr>
            </w:pPr>
            <w:r w:rsidRPr="002D7DE6">
              <w:rPr>
                <w:rFonts w:ascii="Times New Roman" w:hAnsi="Times New Roman" w:cs="Times New Roman"/>
                <w:sz w:val="20"/>
                <w:szCs w:val="20"/>
              </w:rPr>
              <w:t>Завтрак. Отправл</w:t>
            </w:r>
            <w:r>
              <w:rPr>
                <w:rFonts w:ascii="Times New Roman" w:hAnsi="Times New Roman" w:cs="Times New Roman"/>
                <w:sz w:val="20"/>
                <w:szCs w:val="20"/>
              </w:rPr>
              <w:t>ение на экскурсию по Астрахани.</w:t>
            </w:r>
          </w:p>
          <w:p w:rsidR="002D7DE6" w:rsidRPr="002D7DE6" w:rsidRDefault="002D7DE6" w:rsidP="002D7DE6">
            <w:pPr>
              <w:rPr>
                <w:rFonts w:ascii="Times New Roman" w:hAnsi="Times New Roman" w:cs="Times New Roman"/>
                <w:sz w:val="20"/>
                <w:szCs w:val="20"/>
              </w:rPr>
            </w:pPr>
            <w:r w:rsidRPr="002D7DE6">
              <w:rPr>
                <w:rFonts w:ascii="Times New Roman" w:hAnsi="Times New Roman" w:cs="Times New Roman"/>
                <w:b/>
                <w:sz w:val="20"/>
                <w:szCs w:val="20"/>
              </w:rPr>
              <w:t>Обзорная экскурсия по городу. Астрахань</w:t>
            </w:r>
            <w:r w:rsidRPr="002D7DE6">
              <w:rPr>
                <w:rFonts w:ascii="Times New Roman" w:hAnsi="Times New Roman" w:cs="Times New Roman"/>
                <w:sz w:val="20"/>
                <w:szCs w:val="20"/>
              </w:rPr>
              <w:t xml:space="preserve"> может похвастаться не только вкуснейшим рыбным балыком и отменной икрой, прежде всего она привлекает своими историческими достопримечательностями. Практически вся центральная часть города сохранила свою застройку с XIX века, что делает прогулку по </w:t>
            </w:r>
            <w:r>
              <w:rPr>
                <w:rFonts w:ascii="Times New Roman" w:hAnsi="Times New Roman" w:cs="Times New Roman"/>
                <w:sz w:val="20"/>
                <w:szCs w:val="20"/>
              </w:rPr>
              <w:t>городу еще более увлекательной.</w:t>
            </w:r>
          </w:p>
          <w:p w:rsidR="002D7DE6" w:rsidRPr="002D7DE6" w:rsidRDefault="002D7DE6" w:rsidP="002D7DE6">
            <w:pPr>
              <w:rPr>
                <w:rFonts w:ascii="Times New Roman" w:hAnsi="Times New Roman" w:cs="Times New Roman"/>
                <w:sz w:val="20"/>
                <w:szCs w:val="20"/>
              </w:rPr>
            </w:pPr>
            <w:r w:rsidRPr="002D7DE6">
              <w:rPr>
                <w:rFonts w:ascii="Times New Roman" w:hAnsi="Times New Roman" w:cs="Times New Roman"/>
                <w:b/>
                <w:sz w:val="20"/>
                <w:szCs w:val="20"/>
              </w:rPr>
              <w:t>В ходе обзорной экскурсии по городу</w:t>
            </w:r>
            <w:r w:rsidRPr="002D7DE6">
              <w:rPr>
                <w:rFonts w:ascii="Times New Roman" w:hAnsi="Times New Roman" w:cs="Times New Roman"/>
                <w:sz w:val="20"/>
                <w:szCs w:val="20"/>
              </w:rPr>
              <w:t xml:space="preserve"> вы прогуляетесь по площади Ленина, увидите уникальную природную рекреацию - Лебединое озеро, старейшею мечеть города - Белую и монументальное здание Кафедрального Собора князя Владимира с синими резными куполами, триумфальную арку и аллею славы героев земли Астраханской, полюбуемся величественным памятником императору Петру I, пройдетесь по старейшим улицам города и увидите великолепные по своей архитектуре особняки местных купцов Шелехова, Тетюшинова, Тавризова, Губина. Обязательно прогуляетесь по обновленной набережной, полюбуетесь на роскошное здание оперного театра. Огромные арочные окна, элегантные башенки, шестигранные купола, покрытые черепицей, создают уникальную архитектурную композицию, к</w:t>
            </w:r>
            <w:r>
              <w:rPr>
                <w:rFonts w:ascii="Times New Roman" w:hAnsi="Times New Roman" w:cs="Times New Roman"/>
                <w:sz w:val="20"/>
                <w:szCs w:val="20"/>
              </w:rPr>
              <w:t>оторой можно любоваться часами.</w:t>
            </w:r>
          </w:p>
          <w:p w:rsidR="002D7DE6" w:rsidRPr="002D7DE6" w:rsidRDefault="002D7DE6" w:rsidP="002D7DE6">
            <w:pPr>
              <w:rPr>
                <w:rFonts w:ascii="Times New Roman" w:hAnsi="Times New Roman" w:cs="Times New Roman"/>
                <w:sz w:val="20"/>
                <w:szCs w:val="20"/>
              </w:rPr>
            </w:pPr>
            <w:r w:rsidRPr="002D7DE6">
              <w:rPr>
                <w:rFonts w:ascii="Times New Roman" w:hAnsi="Times New Roman" w:cs="Times New Roman"/>
                <w:b/>
                <w:sz w:val="20"/>
                <w:szCs w:val="20"/>
              </w:rPr>
              <w:t>Посещения величественного белокаменного Астраханского кремля</w:t>
            </w:r>
            <w:r w:rsidRPr="002D7DE6">
              <w:rPr>
                <w:rFonts w:ascii="Times New Roman" w:hAnsi="Times New Roman" w:cs="Times New Roman"/>
                <w:sz w:val="20"/>
                <w:szCs w:val="20"/>
              </w:rPr>
              <w:t>, заложенного при Иване Грозном. Кремль – самая значимая достопримечательность города, включает в себя целый ряд удивительных строений. Здесь можно лицезреть главный символ города –Пречистенские ворота, Троицкий собор, гарнизонную гауптвахту, где можно ознакомиться с бытом солдат и заключенных и даже побывать в карцере того времени. Жемчужиной Кремля является величественный белоснежный Успенский собор, фасад которого отделан в стиле московского барокко, популярного в то время на Руси.</w:t>
            </w:r>
          </w:p>
          <w:p w:rsidR="002D7DE6" w:rsidRPr="002D7DE6" w:rsidRDefault="002D7DE6" w:rsidP="002D7DE6">
            <w:pPr>
              <w:rPr>
                <w:rFonts w:ascii="Times New Roman" w:hAnsi="Times New Roman" w:cs="Times New Roman"/>
                <w:sz w:val="20"/>
                <w:szCs w:val="20"/>
              </w:rPr>
            </w:pPr>
            <w:r w:rsidRPr="002D7DE6">
              <w:rPr>
                <w:rFonts w:ascii="Times New Roman" w:hAnsi="Times New Roman" w:cs="Times New Roman"/>
                <w:b/>
                <w:sz w:val="20"/>
                <w:szCs w:val="20"/>
              </w:rPr>
              <w:t>Затем отправитесь за покупками на Астраханский рыбный рынок,</w:t>
            </w:r>
            <w:r w:rsidRPr="002D7DE6">
              <w:rPr>
                <w:rFonts w:ascii="Times New Roman" w:hAnsi="Times New Roman" w:cs="Times New Roman"/>
                <w:sz w:val="20"/>
                <w:szCs w:val="20"/>
              </w:rPr>
              <w:t xml:space="preserve"> очень колоритное место, где можно приобрести рыбку на любой вкус и просто ощутить атмосферу этого портового города, где веками шумели восточные базары, а купечество было од</w:t>
            </w:r>
            <w:r>
              <w:rPr>
                <w:rFonts w:ascii="Times New Roman" w:hAnsi="Times New Roman" w:cs="Times New Roman"/>
                <w:sz w:val="20"/>
                <w:szCs w:val="20"/>
              </w:rPr>
              <w:t>ним из главных слоев населения.</w:t>
            </w:r>
          </w:p>
          <w:p w:rsidR="002D7DE6" w:rsidRPr="002D7DE6" w:rsidRDefault="002D7DE6" w:rsidP="002D7DE6">
            <w:pPr>
              <w:rPr>
                <w:rFonts w:ascii="Times New Roman" w:hAnsi="Times New Roman" w:cs="Times New Roman"/>
                <w:sz w:val="20"/>
                <w:szCs w:val="20"/>
              </w:rPr>
            </w:pPr>
            <w:r w:rsidRPr="002D7DE6">
              <w:rPr>
                <w:rFonts w:ascii="Times New Roman" w:hAnsi="Times New Roman" w:cs="Times New Roman"/>
                <w:b/>
                <w:sz w:val="20"/>
                <w:szCs w:val="20"/>
              </w:rPr>
              <w:t>Экскурсия на осетровую ферму.</w:t>
            </w:r>
            <w:r w:rsidRPr="002D7DE6">
              <w:rPr>
                <w:rFonts w:ascii="Times New Roman" w:hAnsi="Times New Roman" w:cs="Times New Roman"/>
                <w:sz w:val="20"/>
                <w:szCs w:val="20"/>
              </w:rPr>
              <w:t xml:space="preserve"> На территориифермы имеются 40 бассейнов для выращивания рыб осетровых пород от икринки до малька. Вы своими глазами увидите, как выращивают осетров в условиях фермы. Сможете проследить весь путь от малька до взрослой особи, а также узнаете как добывают черную икру, самый дорогой деликатес </w:t>
            </w:r>
            <w:r>
              <w:rPr>
                <w:rFonts w:ascii="Times New Roman" w:hAnsi="Times New Roman" w:cs="Times New Roman"/>
                <w:sz w:val="20"/>
                <w:szCs w:val="20"/>
              </w:rPr>
              <w:t>в мире.</w:t>
            </w:r>
          </w:p>
          <w:p w:rsidR="002D7DE6" w:rsidRPr="002D7DE6" w:rsidRDefault="002D7DE6" w:rsidP="002D7DE6">
            <w:pPr>
              <w:rPr>
                <w:rFonts w:ascii="Times New Roman" w:hAnsi="Times New Roman" w:cs="Times New Roman"/>
                <w:sz w:val="20"/>
                <w:szCs w:val="20"/>
              </w:rPr>
            </w:pPr>
            <w:r w:rsidRPr="002D7DE6">
              <w:rPr>
                <w:rFonts w:ascii="Times New Roman" w:hAnsi="Times New Roman" w:cs="Times New Roman"/>
                <w:b/>
                <w:sz w:val="20"/>
                <w:szCs w:val="20"/>
              </w:rPr>
              <w:t>Царский обед из рыбы</w:t>
            </w:r>
            <w:r w:rsidRPr="002D7DE6">
              <w:rPr>
                <w:rFonts w:ascii="Times New Roman" w:hAnsi="Times New Roman" w:cs="Times New Roman"/>
                <w:sz w:val="20"/>
                <w:szCs w:val="20"/>
              </w:rPr>
              <w:t>, выращенной на ферме (уха из стерляди, а также вкуснейшую осетрину, за</w:t>
            </w:r>
            <w:r>
              <w:rPr>
                <w:rFonts w:ascii="Times New Roman" w:hAnsi="Times New Roman" w:cs="Times New Roman"/>
                <w:sz w:val="20"/>
                <w:szCs w:val="20"/>
              </w:rPr>
              <w:t>печенную с картошечкой, компот)</w:t>
            </w:r>
          </w:p>
          <w:p w:rsidR="002D7DE6" w:rsidRPr="002D7DE6" w:rsidRDefault="002D7DE6" w:rsidP="002D7DE6">
            <w:pPr>
              <w:rPr>
                <w:rFonts w:ascii="Times New Roman" w:hAnsi="Times New Roman" w:cs="Times New Roman"/>
                <w:sz w:val="20"/>
                <w:szCs w:val="20"/>
              </w:rPr>
            </w:pPr>
            <w:r w:rsidRPr="002D7DE6">
              <w:rPr>
                <w:rFonts w:ascii="Times New Roman" w:hAnsi="Times New Roman" w:cs="Times New Roman"/>
                <w:sz w:val="20"/>
                <w:szCs w:val="20"/>
              </w:rPr>
              <w:t>Желающим (за дополнительную плату) представится возможность выпустить живого осетренка в реку и загадать при этом желание. По старому рыбацкому по</w:t>
            </w:r>
            <w:r>
              <w:rPr>
                <w:rFonts w:ascii="Times New Roman" w:hAnsi="Times New Roman" w:cs="Times New Roman"/>
                <w:sz w:val="20"/>
                <w:szCs w:val="20"/>
              </w:rPr>
              <w:t>верью оно обязательно сбудется.</w:t>
            </w:r>
          </w:p>
          <w:p w:rsidR="005B7DAD" w:rsidRPr="00CC0950" w:rsidRDefault="002D7DE6" w:rsidP="002D7DE6">
            <w:pPr>
              <w:jc w:val="both"/>
              <w:rPr>
                <w:rFonts w:ascii="Times New Roman" w:hAnsi="Times New Roman" w:cs="Times New Roman"/>
                <w:b/>
                <w:sz w:val="20"/>
                <w:szCs w:val="20"/>
              </w:rPr>
            </w:pPr>
            <w:r w:rsidRPr="002D7DE6">
              <w:rPr>
                <w:rFonts w:ascii="Times New Roman" w:hAnsi="Times New Roman" w:cs="Times New Roman"/>
                <w:sz w:val="20"/>
                <w:szCs w:val="20"/>
              </w:rPr>
              <w:t>Возвращение в гостиницу. Свободное время.</w:t>
            </w:r>
          </w:p>
        </w:tc>
      </w:tr>
      <w:tr w:rsidR="005B7DAD" w:rsidRPr="00B57A87" w:rsidTr="009916DF">
        <w:tc>
          <w:tcPr>
            <w:tcW w:w="851" w:type="dxa"/>
            <w:shd w:val="clear" w:color="auto" w:fill="auto"/>
          </w:tcPr>
          <w:p w:rsidR="002D7DE6" w:rsidRDefault="002D7DE6">
            <w:pPr>
              <w:rPr>
                <w:rFonts w:ascii="Times New Roman" w:hAnsi="Times New Roman" w:cs="Times New Roman"/>
                <w:b/>
                <w:sz w:val="20"/>
              </w:rPr>
            </w:pPr>
          </w:p>
          <w:p w:rsidR="002D7DE6" w:rsidRDefault="002D7DE6">
            <w:pPr>
              <w:rPr>
                <w:rFonts w:ascii="Times New Roman" w:hAnsi="Times New Roman" w:cs="Times New Roman"/>
                <w:b/>
                <w:sz w:val="20"/>
              </w:rPr>
            </w:pPr>
          </w:p>
          <w:p w:rsidR="002D7DE6" w:rsidRDefault="002D7DE6">
            <w:pPr>
              <w:rPr>
                <w:rFonts w:ascii="Times New Roman" w:hAnsi="Times New Roman" w:cs="Times New Roman"/>
                <w:b/>
                <w:sz w:val="20"/>
              </w:rPr>
            </w:pPr>
          </w:p>
          <w:p w:rsidR="002D7DE6" w:rsidRDefault="002D7DE6">
            <w:pPr>
              <w:rPr>
                <w:rFonts w:ascii="Times New Roman" w:hAnsi="Times New Roman" w:cs="Times New Roman"/>
                <w:b/>
                <w:sz w:val="20"/>
              </w:rPr>
            </w:pPr>
          </w:p>
          <w:p w:rsidR="002D7DE6" w:rsidRDefault="002D7DE6">
            <w:pPr>
              <w:rPr>
                <w:rFonts w:ascii="Times New Roman" w:hAnsi="Times New Roman" w:cs="Times New Roman"/>
                <w:b/>
                <w:sz w:val="20"/>
              </w:rPr>
            </w:pPr>
          </w:p>
          <w:p w:rsidR="002D7DE6" w:rsidRDefault="002D7DE6">
            <w:pPr>
              <w:rPr>
                <w:rFonts w:ascii="Times New Roman" w:hAnsi="Times New Roman" w:cs="Times New Roman"/>
                <w:b/>
                <w:sz w:val="20"/>
              </w:rPr>
            </w:pPr>
          </w:p>
          <w:p w:rsidR="00CC0950" w:rsidRDefault="005B7DAD">
            <w:pPr>
              <w:rPr>
                <w:rFonts w:ascii="Times New Roman" w:hAnsi="Times New Roman" w:cs="Times New Roman"/>
                <w:b/>
                <w:sz w:val="20"/>
              </w:rPr>
            </w:pPr>
            <w:r>
              <w:rPr>
                <w:rFonts w:ascii="Times New Roman" w:hAnsi="Times New Roman" w:cs="Times New Roman"/>
                <w:b/>
                <w:sz w:val="20"/>
              </w:rPr>
              <w:t>8 день</w:t>
            </w:r>
          </w:p>
        </w:tc>
        <w:tc>
          <w:tcPr>
            <w:tcW w:w="9923" w:type="dxa"/>
          </w:tcPr>
          <w:p w:rsidR="002D7DE6" w:rsidRPr="002D7DE6" w:rsidRDefault="002D7DE6" w:rsidP="002D7DE6">
            <w:pPr>
              <w:jc w:val="both"/>
              <w:rPr>
                <w:rFonts w:ascii="Times New Roman" w:hAnsi="Times New Roman" w:cs="Times New Roman"/>
                <w:sz w:val="20"/>
                <w:szCs w:val="20"/>
              </w:rPr>
            </w:pPr>
            <w:r w:rsidRPr="002D7DE6">
              <w:rPr>
                <w:rFonts w:ascii="Times New Roman" w:hAnsi="Times New Roman" w:cs="Times New Roman"/>
                <w:sz w:val="20"/>
                <w:szCs w:val="20"/>
              </w:rPr>
              <w:t>Завтрак. Отправление на базу отдыха в Астраханской области. Переодевание, инстру</w:t>
            </w:r>
            <w:r>
              <w:rPr>
                <w:rFonts w:ascii="Times New Roman" w:hAnsi="Times New Roman" w:cs="Times New Roman"/>
                <w:sz w:val="20"/>
                <w:szCs w:val="20"/>
              </w:rPr>
              <w:t>ктаж, приготовление к отплытию.</w:t>
            </w:r>
          </w:p>
          <w:p w:rsidR="002D7DE6" w:rsidRPr="002D7DE6" w:rsidRDefault="002D7DE6" w:rsidP="002D7DE6">
            <w:pPr>
              <w:jc w:val="both"/>
              <w:rPr>
                <w:rFonts w:ascii="Times New Roman" w:hAnsi="Times New Roman" w:cs="Times New Roman"/>
                <w:sz w:val="20"/>
                <w:szCs w:val="20"/>
              </w:rPr>
            </w:pPr>
            <w:r w:rsidRPr="002D7DE6">
              <w:rPr>
                <w:rFonts w:ascii="Times New Roman" w:hAnsi="Times New Roman" w:cs="Times New Roman"/>
                <w:b/>
                <w:sz w:val="20"/>
                <w:szCs w:val="20"/>
              </w:rPr>
              <w:t>Экскурсию в Дельту Волги на цветущие лотосовые поля.</w:t>
            </w:r>
            <w:r w:rsidRPr="002D7DE6">
              <w:rPr>
                <w:rFonts w:ascii="Times New Roman" w:hAnsi="Times New Roman" w:cs="Times New Roman"/>
                <w:sz w:val="20"/>
                <w:szCs w:val="20"/>
              </w:rPr>
              <w:t xml:space="preserve"> Сегодня вас ждёт удивительная экскурсия. С июля по сентябрь наступает время цветения лотосов в Астрахани. Сейчас в дельте Волги самые большие лотосовые поля в мире.</w:t>
            </w:r>
          </w:p>
          <w:p w:rsidR="002D7DE6" w:rsidRPr="002D7DE6" w:rsidRDefault="002D7DE6" w:rsidP="002D7DE6">
            <w:pPr>
              <w:jc w:val="both"/>
              <w:rPr>
                <w:rFonts w:ascii="Times New Roman" w:hAnsi="Times New Roman" w:cs="Times New Roman"/>
                <w:sz w:val="20"/>
                <w:szCs w:val="20"/>
              </w:rPr>
            </w:pPr>
            <w:r w:rsidRPr="002D7DE6">
              <w:rPr>
                <w:rFonts w:ascii="Times New Roman" w:hAnsi="Times New Roman" w:cs="Times New Roman"/>
                <w:b/>
                <w:sz w:val="20"/>
                <w:szCs w:val="20"/>
              </w:rPr>
              <w:t>Во время 2-х часового путешествия</w:t>
            </w:r>
            <w:r w:rsidRPr="002D7DE6">
              <w:rPr>
                <w:rFonts w:ascii="Times New Roman" w:hAnsi="Times New Roman" w:cs="Times New Roman"/>
                <w:sz w:val="20"/>
                <w:szCs w:val="20"/>
              </w:rPr>
              <w:t xml:space="preserve"> вы увидите пернатых обитателей дельты, полюбуетесь красотой астраханской природы. Но самым ярким впечатлением для вас станет вид роскошных лотосовых полей - великолепного зрелища. Вас подвезут на моторных лодках в самое живописное место, где вы сможете сфотографироваться, искупаться и вдоволь налюбоваться красотами цветущего лотоса. Возвращение на базу.</w:t>
            </w:r>
          </w:p>
          <w:p w:rsidR="002D7DE6" w:rsidRPr="002D7DE6" w:rsidRDefault="002D7DE6" w:rsidP="002D7DE6">
            <w:pPr>
              <w:jc w:val="both"/>
              <w:rPr>
                <w:rFonts w:ascii="Times New Roman" w:hAnsi="Times New Roman" w:cs="Times New Roman"/>
                <w:sz w:val="20"/>
                <w:szCs w:val="20"/>
              </w:rPr>
            </w:pPr>
            <w:r w:rsidRPr="002D7DE6">
              <w:rPr>
                <w:rFonts w:ascii="Times New Roman" w:hAnsi="Times New Roman" w:cs="Times New Roman"/>
                <w:b/>
                <w:sz w:val="20"/>
                <w:szCs w:val="20"/>
              </w:rPr>
              <w:t>Обед на базе отдыха</w:t>
            </w:r>
            <w:r w:rsidRPr="002D7DE6">
              <w:rPr>
                <w:rFonts w:ascii="Times New Roman" w:hAnsi="Times New Roman" w:cs="Times New Roman"/>
                <w:sz w:val="20"/>
                <w:szCs w:val="20"/>
              </w:rPr>
              <w:t xml:space="preserve"> (уха из речной рыбы, плов</w:t>
            </w:r>
            <w:r>
              <w:rPr>
                <w:rFonts w:ascii="Times New Roman" w:hAnsi="Times New Roman" w:cs="Times New Roman"/>
                <w:sz w:val="20"/>
                <w:szCs w:val="20"/>
              </w:rPr>
              <w:t xml:space="preserve"> или рыбное блюдо, овощи, чай).</w:t>
            </w:r>
          </w:p>
          <w:p w:rsidR="002D7DE6" w:rsidRPr="002D7DE6" w:rsidRDefault="002D7DE6" w:rsidP="002D7DE6">
            <w:pPr>
              <w:jc w:val="both"/>
              <w:rPr>
                <w:rFonts w:ascii="Times New Roman" w:hAnsi="Times New Roman" w:cs="Times New Roman"/>
                <w:sz w:val="20"/>
                <w:szCs w:val="20"/>
              </w:rPr>
            </w:pPr>
            <w:r w:rsidRPr="002D7DE6">
              <w:rPr>
                <w:rFonts w:ascii="Times New Roman" w:hAnsi="Times New Roman" w:cs="Times New Roman"/>
                <w:sz w:val="20"/>
                <w:szCs w:val="20"/>
              </w:rPr>
              <w:t>Отдых на базе, купание в бассейне на территории базы, солнечные ванны, спо</w:t>
            </w:r>
            <w:r>
              <w:rPr>
                <w:rFonts w:ascii="Times New Roman" w:hAnsi="Times New Roman" w:cs="Times New Roman"/>
                <w:sz w:val="20"/>
                <w:szCs w:val="20"/>
              </w:rPr>
              <w:t>ртивные игры: волейбол, футбол.</w:t>
            </w:r>
          </w:p>
          <w:p w:rsidR="002D7DE6" w:rsidRPr="002D7DE6" w:rsidRDefault="002D7DE6" w:rsidP="002D7DE6">
            <w:pPr>
              <w:jc w:val="both"/>
              <w:rPr>
                <w:rFonts w:ascii="Times New Roman" w:hAnsi="Times New Roman" w:cs="Times New Roman"/>
                <w:sz w:val="20"/>
                <w:szCs w:val="20"/>
              </w:rPr>
            </w:pPr>
            <w:r w:rsidRPr="002D7DE6">
              <w:rPr>
                <w:rFonts w:ascii="Times New Roman" w:hAnsi="Times New Roman" w:cs="Times New Roman"/>
                <w:sz w:val="20"/>
                <w:szCs w:val="20"/>
              </w:rPr>
              <w:t>Примечание: обязательно возьмите с собой купальные принадлежности, головной убор, полотенце, средство от/для загара, так как на теплом астраханском солнышке вы обязательно загорите</w:t>
            </w:r>
            <w:r>
              <w:rPr>
                <w:rFonts w:ascii="Times New Roman" w:hAnsi="Times New Roman" w:cs="Times New Roman"/>
                <w:sz w:val="20"/>
                <w:szCs w:val="20"/>
              </w:rPr>
              <w:t xml:space="preserve">, а также средство от комаров. </w:t>
            </w:r>
          </w:p>
          <w:p w:rsidR="005B7DAD" w:rsidRPr="00CC0950" w:rsidRDefault="002D7DE6" w:rsidP="002D7DE6">
            <w:pPr>
              <w:jc w:val="both"/>
              <w:rPr>
                <w:rFonts w:ascii="Times New Roman" w:hAnsi="Times New Roman" w:cs="Times New Roman"/>
                <w:sz w:val="20"/>
                <w:szCs w:val="20"/>
              </w:rPr>
            </w:pPr>
            <w:r w:rsidRPr="002D7DE6">
              <w:rPr>
                <w:rFonts w:ascii="Times New Roman" w:hAnsi="Times New Roman" w:cs="Times New Roman"/>
                <w:sz w:val="20"/>
                <w:szCs w:val="20"/>
              </w:rPr>
              <w:t>Возвращение в гостиницу. Свободное время.</w:t>
            </w:r>
          </w:p>
        </w:tc>
      </w:tr>
      <w:tr w:rsidR="002D7DE6" w:rsidRPr="00B57A87" w:rsidTr="009916DF">
        <w:tc>
          <w:tcPr>
            <w:tcW w:w="851" w:type="dxa"/>
            <w:shd w:val="clear" w:color="auto" w:fill="auto"/>
          </w:tcPr>
          <w:p w:rsidR="002D7DE6" w:rsidRDefault="002D7DE6">
            <w:pPr>
              <w:rPr>
                <w:rFonts w:ascii="Times New Roman" w:hAnsi="Times New Roman" w:cs="Times New Roman"/>
                <w:b/>
                <w:sz w:val="20"/>
              </w:rPr>
            </w:pPr>
          </w:p>
          <w:p w:rsidR="002D7DE6" w:rsidRDefault="002D7DE6">
            <w:pPr>
              <w:rPr>
                <w:rFonts w:ascii="Times New Roman" w:hAnsi="Times New Roman" w:cs="Times New Roman"/>
                <w:b/>
                <w:sz w:val="20"/>
              </w:rPr>
            </w:pPr>
          </w:p>
          <w:p w:rsidR="002D7DE6" w:rsidRDefault="002D7DE6">
            <w:pPr>
              <w:rPr>
                <w:rFonts w:ascii="Times New Roman" w:hAnsi="Times New Roman" w:cs="Times New Roman"/>
                <w:b/>
                <w:sz w:val="20"/>
              </w:rPr>
            </w:pPr>
          </w:p>
          <w:p w:rsidR="002D7DE6" w:rsidRDefault="002D7DE6">
            <w:pPr>
              <w:rPr>
                <w:rFonts w:ascii="Times New Roman" w:hAnsi="Times New Roman" w:cs="Times New Roman"/>
                <w:b/>
                <w:sz w:val="20"/>
              </w:rPr>
            </w:pPr>
          </w:p>
          <w:p w:rsidR="002D7DE6" w:rsidRDefault="002D7DE6">
            <w:pPr>
              <w:rPr>
                <w:rFonts w:ascii="Times New Roman" w:hAnsi="Times New Roman" w:cs="Times New Roman"/>
                <w:b/>
                <w:sz w:val="20"/>
              </w:rPr>
            </w:pPr>
          </w:p>
          <w:p w:rsidR="002D7DE6" w:rsidRDefault="002D7DE6">
            <w:pPr>
              <w:rPr>
                <w:rFonts w:ascii="Times New Roman" w:hAnsi="Times New Roman" w:cs="Times New Roman"/>
                <w:b/>
                <w:sz w:val="20"/>
              </w:rPr>
            </w:pPr>
          </w:p>
          <w:p w:rsidR="002D7DE6" w:rsidRDefault="002D7DE6">
            <w:pPr>
              <w:rPr>
                <w:rFonts w:ascii="Times New Roman" w:hAnsi="Times New Roman" w:cs="Times New Roman"/>
                <w:b/>
                <w:sz w:val="20"/>
              </w:rPr>
            </w:pPr>
          </w:p>
          <w:p w:rsidR="002D7DE6" w:rsidRDefault="002D7DE6">
            <w:pPr>
              <w:rPr>
                <w:rFonts w:ascii="Times New Roman" w:hAnsi="Times New Roman" w:cs="Times New Roman"/>
                <w:b/>
                <w:sz w:val="20"/>
              </w:rPr>
            </w:pPr>
          </w:p>
          <w:p w:rsidR="002D7DE6" w:rsidRDefault="002D7DE6">
            <w:pPr>
              <w:rPr>
                <w:rFonts w:ascii="Times New Roman" w:hAnsi="Times New Roman" w:cs="Times New Roman"/>
                <w:b/>
                <w:sz w:val="20"/>
              </w:rPr>
            </w:pPr>
          </w:p>
          <w:p w:rsidR="002D7DE6" w:rsidRDefault="002D7DE6">
            <w:pPr>
              <w:rPr>
                <w:rFonts w:ascii="Times New Roman" w:hAnsi="Times New Roman" w:cs="Times New Roman"/>
                <w:b/>
                <w:sz w:val="20"/>
              </w:rPr>
            </w:pPr>
          </w:p>
          <w:p w:rsidR="002D7DE6" w:rsidRDefault="002D7DE6">
            <w:pPr>
              <w:rPr>
                <w:rFonts w:ascii="Times New Roman" w:hAnsi="Times New Roman" w:cs="Times New Roman"/>
                <w:b/>
                <w:sz w:val="20"/>
              </w:rPr>
            </w:pPr>
          </w:p>
          <w:p w:rsidR="002D7DE6" w:rsidRDefault="002D7DE6">
            <w:pPr>
              <w:rPr>
                <w:rFonts w:ascii="Times New Roman" w:hAnsi="Times New Roman" w:cs="Times New Roman"/>
                <w:b/>
                <w:sz w:val="20"/>
              </w:rPr>
            </w:pPr>
          </w:p>
          <w:p w:rsidR="002D7DE6" w:rsidRDefault="002D7DE6">
            <w:pPr>
              <w:rPr>
                <w:rFonts w:ascii="Times New Roman" w:hAnsi="Times New Roman" w:cs="Times New Roman"/>
                <w:b/>
                <w:sz w:val="20"/>
              </w:rPr>
            </w:pPr>
          </w:p>
          <w:p w:rsidR="002D7DE6" w:rsidRDefault="002D7DE6">
            <w:pPr>
              <w:rPr>
                <w:rFonts w:ascii="Times New Roman" w:hAnsi="Times New Roman" w:cs="Times New Roman"/>
                <w:b/>
                <w:sz w:val="20"/>
              </w:rPr>
            </w:pPr>
          </w:p>
          <w:p w:rsidR="002D7DE6" w:rsidRDefault="002D7DE6">
            <w:pPr>
              <w:rPr>
                <w:rFonts w:ascii="Times New Roman" w:hAnsi="Times New Roman" w:cs="Times New Roman"/>
                <w:b/>
                <w:sz w:val="20"/>
              </w:rPr>
            </w:pPr>
          </w:p>
          <w:p w:rsidR="002D7DE6" w:rsidRDefault="002D7DE6">
            <w:pPr>
              <w:rPr>
                <w:rFonts w:ascii="Times New Roman" w:hAnsi="Times New Roman" w:cs="Times New Roman"/>
                <w:b/>
                <w:sz w:val="20"/>
              </w:rPr>
            </w:pPr>
          </w:p>
          <w:p w:rsidR="002D7DE6" w:rsidRDefault="002D7DE6">
            <w:pPr>
              <w:rPr>
                <w:rFonts w:ascii="Times New Roman" w:hAnsi="Times New Roman" w:cs="Times New Roman"/>
                <w:b/>
                <w:sz w:val="20"/>
              </w:rPr>
            </w:pPr>
            <w:r>
              <w:rPr>
                <w:rFonts w:ascii="Times New Roman" w:hAnsi="Times New Roman" w:cs="Times New Roman"/>
                <w:b/>
                <w:sz w:val="20"/>
              </w:rPr>
              <w:t>9 день</w:t>
            </w:r>
          </w:p>
        </w:tc>
        <w:tc>
          <w:tcPr>
            <w:tcW w:w="9923" w:type="dxa"/>
          </w:tcPr>
          <w:p w:rsidR="002D7DE6" w:rsidRPr="002D7DE6" w:rsidRDefault="002D7DE6" w:rsidP="002D7DE6">
            <w:pPr>
              <w:jc w:val="both"/>
              <w:rPr>
                <w:rFonts w:ascii="Times New Roman" w:hAnsi="Times New Roman" w:cs="Times New Roman"/>
                <w:sz w:val="20"/>
                <w:szCs w:val="20"/>
              </w:rPr>
            </w:pPr>
            <w:r w:rsidRPr="002D7DE6">
              <w:rPr>
                <w:rFonts w:ascii="Times New Roman" w:hAnsi="Times New Roman" w:cs="Times New Roman"/>
                <w:sz w:val="20"/>
                <w:szCs w:val="20"/>
              </w:rPr>
              <w:lastRenderedPageBreak/>
              <w:t xml:space="preserve">Завтрак. Выселение из гостинице. Отправление в столицу Золотой Орды «Сарай </w:t>
            </w:r>
            <w:r>
              <w:rPr>
                <w:rFonts w:ascii="Times New Roman" w:hAnsi="Times New Roman" w:cs="Times New Roman"/>
                <w:sz w:val="20"/>
                <w:szCs w:val="20"/>
              </w:rPr>
              <w:t>Бату».</w:t>
            </w:r>
          </w:p>
          <w:p w:rsidR="002D7DE6" w:rsidRPr="002D7DE6" w:rsidRDefault="002D7DE6" w:rsidP="002D7DE6">
            <w:pPr>
              <w:jc w:val="both"/>
              <w:rPr>
                <w:rFonts w:ascii="Times New Roman" w:hAnsi="Times New Roman" w:cs="Times New Roman"/>
                <w:sz w:val="20"/>
                <w:szCs w:val="20"/>
              </w:rPr>
            </w:pPr>
            <w:r w:rsidRPr="002D7DE6">
              <w:rPr>
                <w:rFonts w:ascii="Times New Roman" w:hAnsi="Times New Roman" w:cs="Times New Roman"/>
                <w:b/>
                <w:sz w:val="20"/>
                <w:szCs w:val="20"/>
              </w:rPr>
              <w:t>Посещение реконструкции города Сарай-Бату.</w:t>
            </w:r>
            <w:r w:rsidRPr="002D7DE6">
              <w:rPr>
                <w:rFonts w:ascii="Times New Roman" w:hAnsi="Times New Roman" w:cs="Times New Roman"/>
                <w:sz w:val="20"/>
                <w:szCs w:val="20"/>
              </w:rPr>
              <w:t xml:space="preserve"> История средневекового города Сарай-Бату началась в далеком 1250 году: именно тогда чингизид Бату основал этот город, как стоянку кочевников. Но впоследствии Сарай-Бату (полное название Сарай-аль-Махруса) разросся и превратился в столицу Золотой Орды. Преимущественно в городе проживали ремесленники различных направлений: гончары, ювелиры, мастера по металлообработке и другие. Многонациональность Сарай-Бату требовала четкого разделения – каждая этническая группа проживала в своем квартале. Знатные и общественные здания строились из обожженного кирпича с использованием известкового раствора, а дома обычных жителей Сарай-Бату – из дерева или </w:t>
            </w:r>
            <w:r w:rsidRPr="002D7DE6">
              <w:rPr>
                <w:rFonts w:ascii="Times New Roman" w:hAnsi="Times New Roman" w:cs="Times New Roman"/>
                <w:sz w:val="20"/>
                <w:szCs w:val="20"/>
              </w:rPr>
              <w:lastRenderedPageBreak/>
              <w:t>сырцового кирпича. Наличие канализации и централизованного водоснабжения говорит о высоком уровне цивилизации столицы Золотой Орды. Во время междоусобиц среди ханов Сарай-Бату терпел огромные потери, но окончательно</w:t>
            </w:r>
            <w:r>
              <w:rPr>
                <w:rFonts w:ascii="Times New Roman" w:hAnsi="Times New Roman" w:cs="Times New Roman"/>
                <w:sz w:val="20"/>
                <w:szCs w:val="20"/>
              </w:rPr>
              <w:t xml:space="preserve"> разрушен был лишь в 1480 году.</w:t>
            </w:r>
          </w:p>
          <w:p w:rsidR="002D7DE6" w:rsidRPr="002D7DE6" w:rsidRDefault="002D7DE6" w:rsidP="002D7DE6">
            <w:pPr>
              <w:jc w:val="both"/>
              <w:rPr>
                <w:rFonts w:ascii="Times New Roman" w:hAnsi="Times New Roman" w:cs="Times New Roman"/>
                <w:sz w:val="20"/>
                <w:szCs w:val="20"/>
              </w:rPr>
            </w:pPr>
            <w:r w:rsidRPr="002D7DE6">
              <w:rPr>
                <w:rFonts w:ascii="Times New Roman" w:hAnsi="Times New Roman" w:cs="Times New Roman"/>
                <w:b/>
                <w:sz w:val="20"/>
                <w:szCs w:val="20"/>
              </w:rPr>
              <w:t>Вторую жизнь город Сарай-Бату</w:t>
            </w:r>
            <w:r w:rsidRPr="002D7DE6">
              <w:rPr>
                <w:rFonts w:ascii="Times New Roman" w:hAnsi="Times New Roman" w:cs="Times New Roman"/>
                <w:sz w:val="20"/>
                <w:szCs w:val="20"/>
              </w:rPr>
              <w:t xml:space="preserve"> обрел благодаря съемкам фильма «Орда»: под руководством археологов попытались воссоздать древний золотоордынский город. Декорации, созданные специально для съемок фильма «Орда» (рабочее название – «Святитель Алексий») полностью повторяют архитектуру и быт древней столицы Золотой Орды: дома из глины, резные ставни окон, выполненные в арабском стиле, четкие линии – все это заставляет проникнуться в культуру столицы Золотой Орды. Свободное время для </w:t>
            </w:r>
            <w:r>
              <w:rPr>
                <w:rFonts w:ascii="Times New Roman" w:hAnsi="Times New Roman" w:cs="Times New Roman"/>
                <w:sz w:val="20"/>
                <w:szCs w:val="20"/>
              </w:rPr>
              <w:t>фотографирования на декорациях. Обед</w:t>
            </w:r>
            <w:r w:rsidRPr="002D7DE6">
              <w:rPr>
                <w:rFonts w:ascii="Times New Roman" w:hAnsi="Times New Roman" w:cs="Times New Roman"/>
                <w:sz w:val="20"/>
                <w:szCs w:val="20"/>
              </w:rPr>
              <w:t xml:space="preserve"> за доп.плату при покупке тура. Переезд на о. Баскунчак.</w:t>
            </w:r>
          </w:p>
          <w:p w:rsidR="002D7DE6" w:rsidRPr="002D7DE6" w:rsidRDefault="002D7DE6" w:rsidP="002D7DE6">
            <w:pPr>
              <w:jc w:val="both"/>
              <w:rPr>
                <w:rFonts w:ascii="Times New Roman" w:hAnsi="Times New Roman" w:cs="Times New Roman"/>
                <w:sz w:val="20"/>
                <w:szCs w:val="20"/>
              </w:rPr>
            </w:pPr>
            <w:r w:rsidRPr="002D7DE6">
              <w:rPr>
                <w:rFonts w:ascii="Times New Roman" w:hAnsi="Times New Roman" w:cs="Times New Roman"/>
                <w:b/>
                <w:sz w:val="20"/>
                <w:szCs w:val="20"/>
              </w:rPr>
              <w:t xml:space="preserve">Баскунчак </w:t>
            </w:r>
            <w:r w:rsidRPr="002D7DE6">
              <w:rPr>
                <w:rFonts w:ascii="Times New Roman" w:hAnsi="Times New Roman" w:cs="Times New Roman"/>
                <w:sz w:val="20"/>
                <w:szCs w:val="20"/>
              </w:rPr>
              <w:t>- крупнейшее месторождение поваренной соли в России и необыкновенная рекреационная зона, известная не только в России, но и за ее пределами. Сюда приезжает множество туристов - искупаться в целебной воде, подышать воздухом с высоким содержанием брома и фитонцидов. Но не только это привлекает сюда туристов - такой уникальный пейзаж вы не отыщите нигде в мире! Словно мираж, сверкающие снежные берега выплывают среди степей и палящего солнца, а ряды старинных деревянных столбиков (разметка участков соледобычи) и просоленные рельсы образуют необыкновенные фоны.</w:t>
            </w:r>
          </w:p>
          <w:p w:rsidR="002D7DE6" w:rsidRPr="002D7DE6" w:rsidRDefault="002D7DE6" w:rsidP="002D7DE6">
            <w:pPr>
              <w:jc w:val="both"/>
              <w:rPr>
                <w:rFonts w:ascii="Times New Roman" w:hAnsi="Times New Roman" w:cs="Times New Roman"/>
                <w:sz w:val="20"/>
                <w:szCs w:val="20"/>
              </w:rPr>
            </w:pPr>
            <w:r w:rsidRPr="002D7DE6">
              <w:rPr>
                <w:rFonts w:ascii="Times New Roman" w:hAnsi="Times New Roman" w:cs="Times New Roman"/>
                <w:sz w:val="20"/>
                <w:szCs w:val="20"/>
              </w:rPr>
              <w:t>На озере у вас будет свободное время для самостоятельного купания в озере. Вода здесь прогревается довольно быстро, и купальный сезон длится с середины апреля по октябрь. На территории работают кафе, сувенирные магазины и душевые кабины, где можно принять душ после солевых и грязевых ванн.</w:t>
            </w:r>
          </w:p>
        </w:tc>
      </w:tr>
      <w:tr w:rsidR="002D7DE6" w:rsidRPr="00B57A87" w:rsidTr="009916DF">
        <w:tc>
          <w:tcPr>
            <w:tcW w:w="851" w:type="dxa"/>
            <w:shd w:val="clear" w:color="auto" w:fill="auto"/>
          </w:tcPr>
          <w:p w:rsidR="002D7DE6" w:rsidRDefault="002D7DE6">
            <w:pPr>
              <w:rPr>
                <w:rFonts w:ascii="Times New Roman" w:hAnsi="Times New Roman" w:cs="Times New Roman"/>
                <w:b/>
                <w:sz w:val="20"/>
              </w:rPr>
            </w:pPr>
            <w:r>
              <w:rPr>
                <w:rFonts w:ascii="Times New Roman" w:hAnsi="Times New Roman" w:cs="Times New Roman"/>
                <w:b/>
                <w:sz w:val="20"/>
              </w:rPr>
              <w:lastRenderedPageBreak/>
              <w:t>10 день</w:t>
            </w:r>
          </w:p>
        </w:tc>
        <w:tc>
          <w:tcPr>
            <w:tcW w:w="9923" w:type="dxa"/>
          </w:tcPr>
          <w:p w:rsidR="002D7DE6" w:rsidRPr="002D7DE6" w:rsidRDefault="002D7DE6" w:rsidP="002D7DE6">
            <w:pPr>
              <w:jc w:val="both"/>
              <w:rPr>
                <w:rFonts w:ascii="Times New Roman" w:hAnsi="Times New Roman" w:cs="Times New Roman"/>
                <w:sz w:val="20"/>
                <w:szCs w:val="20"/>
              </w:rPr>
            </w:pPr>
            <w:r w:rsidRPr="002D7DE6">
              <w:rPr>
                <w:rFonts w:ascii="Times New Roman" w:hAnsi="Times New Roman" w:cs="Times New Roman"/>
                <w:sz w:val="20"/>
                <w:szCs w:val="20"/>
              </w:rPr>
              <w:t>Ориентировочное прибытие в Нижний Новгород до 15:00. До новых встреч!</w:t>
            </w:r>
          </w:p>
        </w:tc>
      </w:tr>
    </w:tbl>
    <w:p w:rsidR="00B57A87" w:rsidRPr="00183910" w:rsidRDefault="00B57A87" w:rsidP="002D7DE6">
      <w:pPr>
        <w:spacing w:before="60" w:after="60"/>
        <w:rPr>
          <w:rFonts w:ascii="Times New Roman" w:hAnsi="Times New Roman" w:cs="Times New Roman"/>
          <w:b/>
          <w:sz w:val="18"/>
          <w:szCs w:val="18"/>
        </w:rPr>
      </w:pPr>
      <w:bookmarkStart w:id="0" w:name="_GoBack"/>
      <w:bookmarkEnd w:id="0"/>
      <w:r w:rsidRPr="00183910">
        <w:rPr>
          <w:rFonts w:ascii="Times New Roman" w:hAnsi="Times New Roman" w:cs="Times New Roman"/>
          <w:b/>
          <w:sz w:val="18"/>
          <w:szCs w:val="18"/>
        </w:rPr>
        <w:t>Стоимость тура на 1 чел/руб.</w:t>
      </w:r>
    </w:p>
    <w:tbl>
      <w:tblPr>
        <w:tblStyle w:val="TableGrid"/>
        <w:tblW w:w="0" w:type="auto"/>
        <w:tblInd w:w="527" w:type="dxa"/>
        <w:tblLook w:val="04A0" w:firstRow="1" w:lastRow="0" w:firstColumn="1" w:lastColumn="0" w:noHBand="0" w:noVBand="1"/>
      </w:tblPr>
      <w:tblGrid>
        <w:gridCol w:w="3395"/>
        <w:gridCol w:w="2332"/>
      </w:tblGrid>
      <w:tr w:rsidR="00DC4216" w:rsidRPr="00183910" w:rsidTr="002D40D1">
        <w:trPr>
          <w:trHeight w:val="418"/>
        </w:trPr>
        <w:tc>
          <w:tcPr>
            <w:tcW w:w="5727" w:type="dxa"/>
            <w:gridSpan w:val="2"/>
            <w:shd w:val="clear" w:color="auto" w:fill="auto"/>
          </w:tcPr>
          <w:p w:rsidR="002D7DE6" w:rsidRPr="002D7DE6" w:rsidRDefault="002D7DE6" w:rsidP="002D7DE6">
            <w:pPr>
              <w:jc w:val="center"/>
              <w:rPr>
                <w:rFonts w:ascii="Times New Roman" w:hAnsi="Times New Roman" w:cs="Times New Roman"/>
                <w:sz w:val="16"/>
                <w:szCs w:val="16"/>
              </w:rPr>
            </w:pPr>
            <w:r w:rsidRPr="002D7DE6">
              <w:rPr>
                <w:rFonts w:ascii="Times New Roman" w:hAnsi="Times New Roman" w:cs="Times New Roman"/>
                <w:sz w:val="16"/>
                <w:szCs w:val="16"/>
              </w:rPr>
              <w:t>Гостиница "Россия" г. Самара</w:t>
            </w:r>
          </w:p>
          <w:p w:rsidR="002D7DE6" w:rsidRPr="002D7DE6" w:rsidRDefault="002D7DE6" w:rsidP="002D7DE6">
            <w:pPr>
              <w:jc w:val="center"/>
              <w:rPr>
                <w:rFonts w:ascii="Times New Roman" w:hAnsi="Times New Roman" w:cs="Times New Roman"/>
                <w:sz w:val="16"/>
                <w:szCs w:val="16"/>
              </w:rPr>
            </w:pPr>
            <w:r w:rsidRPr="002D7DE6">
              <w:rPr>
                <w:rFonts w:ascii="Times New Roman" w:hAnsi="Times New Roman" w:cs="Times New Roman"/>
                <w:sz w:val="16"/>
                <w:szCs w:val="16"/>
              </w:rPr>
              <w:t>Гостиница "Словакия" г. Саратов</w:t>
            </w:r>
          </w:p>
          <w:p w:rsidR="002D7DE6" w:rsidRPr="002D7DE6" w:rsidRDefault="002D7DE6" w:rsidP="002D7DE6">
            <w:pPr>
              <w:jc w:val="center"/>
              <w:rPr>
                <w:rFonts w:ascii="Times New Roman" w:hAnsi="Times New Roman" w:cs="Times New Roman"/>
                <w:sz w:val="16"/>
                <w:szCs w:val="16"/>
              </w:rPr>
            </w:pPr>
            <w:r w:rsidRPr="002D7DE6">
              <w:rPr>
                <w:rFonts w:ascii="Times New Roman" w:hAnsi="Times New Roman" w:cs="Times New Roman"/>
                <w:sz w:val="16"/>
                <w:szCs w:val="16"/>
              </w:rPr>
              <w:t>Гостиница "Gold" г. Волгоград</w:t>
            </w:r>
          </w:p>
          <w:p w:rsidR="002D7DE6" w:rsidRPr="002D7DE6" w:rsidRDefault="002D7DE6" w:rsidP="002D7DE6">
            <w:pPr>
              <w:jc w:val="center"/>
              <w:rPr>
                <w:rFonts w:ascii="Times New Roman" w:hAnsi="Times New Roman" w:cs="Times New Roman"/>
                <w:sz w:val="16"/>
                <w:szCs w:val="16"/>
              </w:rPr>
            </w:pPr>
            <w:r w:rsidRPr="002D7DE6">
              <w:rPr>
                <w:rFonts w:ascii="Times New Roman" w:hAnsi="Times New Roman" w:cs="Times New Roman"/>
                <w:sz w:val="16"/>
                <w:szCs w:val="16"/>
              </w:rPr>
              <w:t xml:space="preserve">Гостиница "Волга-Волга" г. Астрахань </w:t>
            </w:r>
          </w:p>
          <w:p w:rsidR="002D7DE6" w:rsidRPr="002D7DE6" w:rsidRDefault="002D7DE6" w:rsidP="002D7DE6">
            <w:pPr>
              <w:jc w:val="center"/>
              <w:rPr>
                <w:rFonts w:ascii="Times New Roman" w:hAnsi="Times New Roman" w:cs="Times New Roman"/>
                <w:sz w:val="16"/>
                <w:szCs w:val="16"/>
              </w:rPr>
            </w:pPr>
          </w:p>
          <w:p w:rsidR="00DC4216" w:rsidRPr="000E6BD0" w:rsidRDefault="002D7DE6" w:rsidP="002D7DE6">
            <w:pPr>
              <w:jc w:val="center"/>
              <w:rPr>
                <w:rFonts w:ascii="Times New Roman" w:hAnsi="Times New Roman" w:cs="Times New Roman"/>
                <w:b/>
              </w:rPr>
            </w:pPr>
            <w:r w:rsidRPr="002D7DE6">
              <w:rPr>
                <w:rFonts w:ascii="Times New Roman" w:hAnsi="Times New Roman" w:cs="Times New Roman"/>
                <w:sz w:val="16"/>
                <w:szCs w:val="16"/>
              </w:rPr>
              <w:t>2-х местный номер с удобствами</w:t>
            </w:r>
          </w:p>
        </w:tc>
      </w:tr>
      <w:tr w:rsidR="00A20CBA" w:rsidRPr="00183910" w:rsidTr="002E53BA">
        <w:tc>
          <w:tcPr>
            <w:tcW w:w="3395" w:type="dxa"/>
            <w:shd w:val="clear" w:color="auto" w:fill="auto"/>
          </w:tcPr>
          <w:p w:rsidR="00A20CBA" w:rsidRDefault="00C96620" w:rsidP="002D7DE6">
            <w:pPr>
              <w:rPr>
                <w:rFonts w:ascii="Times New Roman" w:hAnsi="Times New Roman" w:cs="Times New Roman"/>
                <w:b/>
                <w:sz w:val="18"/>
                <w:szCs w:val="18"/>
              </w:rPr>
            </w:pPr>
            <w:r w:rsidRPr="00C96620">
              <w:rPr>
                <w:rFonts w:ascii="Times New Roman" w:hAnsi="Times New Roman" w:cs="Times New Roman"/>
                <w:b/>
                <w:sz w:val="18"/>
                <w:szCs w:val="18"/>
              </w:rPr>
              <w:t>Взрослый</w:t>
            </w:r>
          </w:p>
        </w:tc>
        <w:tc>
          <w:tcPr>
            <w:tcW w:w="2332" w:type="dxa"/>
          </w:tcPr>
          <w:p w:rsidR="00A20CBA" w:rsidRDefault="002D7DE6" w:rsidP="00B57A87">
            <w:pPr>
              <w:jc w:val="center"/>
              <w:rPr>
                <w:rFonts w:ascii="Times New Roman" w:hAnsi="Times New Roman" w:cs="Times New Roman"/>
                <w:b/>
                <w:sz w:val="18"/>
                <w:szCs w:val="18"/>
              </w:rPr>
            </w:pPr>
            <w:r>
              <w:rPr>
                <w:rFonts w:ascii="Times New Roman" w:hAnsi="Times New Roman" w:cs="Times New Roman"/>
                <w:b/>
                <w:sz w:val="18"/>
                <w:szCs w:val="18"/>
              </w:rPr>
              <w:t>32 150</w:t>
            </w:r>
          </w:p>
        </w:tc>
      </w:tr>
      <w:tr w:rsidR="002D7DE6" w:rsidRPr="00183910" w:rsidTr="002E53BA">
        <w:tc>
          <w:tcPr>
            <w:tcW w:w="3395" w:type="dxa"/>
            <w:shd w:val="clear" w:color="auto" w:fill="auto"/>
          </w:tcPr>
          <w:p w:rsidR="002D7DE6" w:rsidRPr="00C96620" w:rsidRDefault="002D7DE6" w:rsidP="002D7DE6">
            <w:pPr>
              <w:rPr>
                <w:rFonts w:ascii="Times New Roman" w:hAnsi="Times New Roman" w:cs="Times New Roman"/>
                <w:b/>
                <w:sz w:val="18"/>
                <w:szCs w:val="18"/>
              </w:rPr>
            </w:pPr>
            <w:r>
              <w:rPr>
                <w:rFonts w:ascii="Times New Roman" w:hAnsi="Times New Roman" w:cs="Times New Roman"/>
                <w:b/>
                <w:sz w:val="18"/>
                <w:szCs w:val="18"/>
              </w:rPr>
              <w:t>Дети 2-14 лет</w:t>
            </w:r>
          </w:p>
        </w:tc>
        <w:tc>
          <w:tcPr>
            <w:tcW w:w="2332" w:type="dxa"/>
          </w:tcPr>
          <w:p w:rsidR="002D7DE6" w:rsidRDefault="002D7DE6" w:rsidP="00B57A87">
            <w:pPr>
              <w:jc w:val="center"/>
              <w:rPr>
                <w:rFonts w:ascii="Times New Roman" w:hAnsi="Times New Roman" w:cs="Times New Roman"/>
                <w:b/>
                <w:sz w:val="18"/>
                <w:szCs w:val="18"/>
              </w:rPr>
            </w:pPr>
            <w:r>
              <w:rPr>
                <w:rFonts w:ascii="Times New Roman" w:hAnsi="Times New Roman" w:cs="Times New Roman"/>
                <w:b/>
                <w:sz w:val="18"/>
                <w:szCs w:val="18"/>
              </w:rPr>
              <w:t>31 550</w:t>
            </w:r>
          </w:p>
        </w:tc>
      </w:tr>
      <w:tr w:rsidR="002D7DE6" w:rsidRPr="00183910" w:rsidTr="002E53BA">
        <w:tc>
          <w:tcPr>
            <w:tcW w:w="3395" w:type="dxa"/>
            <w:shd w:val="clear" w:color="auto" w:fill="auto"/>
          </w:tcPr>
          <w:p w:rsidR="002D7DE6" w:rsidRDefault="002D7DE6" w:rsidP="002D7DE6">
            <w:pPr>
              <w:rPr>
                <w:rFonts w:ascii="Times New Roman" w:hAnsi="Times New Roman" w:cs="Times New Roman"/>
                <w:b/>
                <w:sz w:val="18"/>
                <w:szCs w:val="18"/>
              </w:rPr>
            </w:pPr>
            <w:r w:rsidRPr="002D7DE6">
              <w:rPr>
                <w:rFonts w:ascii="Times New Roman" w:hAnsi="Times New Roman" w:cs="Times New Roman"/>
                <w:b/>
                <w:sz w:val="18"/>
                <w:szCs w:val="18"/>
              </w:rPr>
              <w:t>Одноместное размещение</w:t>
            </w:r>
          </w:p>
        </w:tc>
        <w:tc>
          <w:tcPr>
            <w:tcW w:w="2332" w:type="dxa"/>
          </w:tcPr>
          <w:p w:rsidR="002D7DE6" w:rsidRDefault="002D7DE6" w:rsidP="00B57A87">
            <w:pPr>
              <w:jc w:val="center"/>
              <w:rPr>
                <w:rFonts w:ascii="Times New Roman" w:hAnsi="Times New Roman" w:cs="Times New Roman"/>
                <w:b/>
                <w:sz w:val="18"/>
                <w:szCs w:val="18"/>
              </w:rPr>
            </w:pPr>
            <w:r>
              <w:rPr>
                <w:rFonts w:ascii="Times New Roman" w:hAnsi="Times New Roman" w:cs="Times New Roman"/>
                <w:b/>
                <w:sz w:val="18"/>
                <w:szCs w:val="18"/>
              </w:rPr>
              <w:t>40 500</w:t>
            </w:r>
          </w:p>
        </w:tc>
      </w:tr>
      <w:tr w:rsidR="009C23E4" w:rsidRPr="00183910" w:rsidTr="00211ECA">
        <w:tc>
          <w:tcPr>
            <w:tcW w:w="5727" w:type="dxa"/>
            <w:gridSpan w:val="2"/>
            <w:shd w:val="clear" w:color="auto" w:fill="auto"/>
          </w:tcPr>
          <w:p w:rsidR="009C23E4" w:rsidRPr="002D7DE6" w:rsidRDefault="002D7DE6" w:rsidP="002D7DE6">
            <w:pPr>
              <w:jc w:val="center"/>
              <w:rPr>
                <w:rFonts w:ascii="Times New Roman" w:hAnsi="Times New Roman" w:cs="Times New Roman"/>
                <w:sz w:val="16"/>
                <w:szCs w:val="16"/>
              </w:rPr>
            </w:pPr>
            <w:r w:rsidRPr="002D7DE6">
              <w:rPr>
                <w:rFonts w:ascii="Times New Roman" w:hAnsi="Times New Roman" w:cs="Times New Roman"/>
                <w:sz w:val="16"/>
                <w:szCs w:val="16"/>
              </w:rPr>
              <w:t>Возможно трехместное размещение, скидка на дополнительное место (еврор</w:t>
            </w:r>
            <w:r>
              <w:rPr>
                <w:rFonts w:ascii="Times New Roman" w:hAnsi="Times New Roman" w:cs="Times New Roman"/>
                <w:sz w:val="16"/>
                <w:szCs w:val="16"/>
              </w:rPr>
              <w:t>аскладушка) не предоставляется.</w:t>
            </w:r>
          </w:p>
        </w:tc>
      </w:tr>
    </w:tbl>
    <w:p w:rsidR="00D70D4D" w:rsidRDefault="00D70D4D" w:rsidP="009C23E4">
      <w:pPr>
        <w:spacing w:after="0"/>
        <w:rPr>
          <w:rFonts w:ascii="Times New Roman" w:hAnsi="Times New Roman" w:cs="Times New Roman"/>
          <w:b/>
          <w:sz w:val="18"/>
          <w:szCs w:val="18"/>
        </w:rPr>
      </w:pPr>
    </w:p>
    <w:p w:rsidR="009C23E4" w:rsidRDefault="009C23E4" w:rsidP="009C23E4">
      <w:pPr>
        <w:spacing w:after="0"/>
        <w:rPr>
          <w:rFonts w:ascii="Times New Roman" w:hAnsi="Times New Roman" w:cs="Times New Roman"/>
          <w:b/>
          <w:sz w:val="18"/>
          <w:szCs w:val="18"/>
        </w:rPr>
      </w:pPr>
    </w:p>
    <w:p w:rsidR="002D7DE6" w:rsidRPr="002D7DE6" w:rsidRDefault="002D7DE6" w:rsidP="002D7DE6">
      <w:pPr>
        <w:spacing w:after="0"/>
        <w:rPr>
          <w:rFonts w:ascii="Times New Roman" w:hAnsi="Times New Roman" w:cs="Times New Roman"/>
          <w:sz w:val="18"/>
          <w:szCs w:val="18"/>
        </w:rPr>
      </w:pPr>
      <w:r w:rsidRPr="002D7DE6">
        <w:rPr>
          <w:rFonts w:ascii="Times New Roman" w:hAnsi="Times New Roman" w:cs="Times New Roman"/>
          <w:sz w:val="18"/>
          <w:szCs w:val="18"/>
        </w:rPr>
        <w:t>В стоимость входит:</w:t>
      </w:r>
    </w:p>
    <w:p w:rsidR="002D7DE6" w:rsidRPr="002D7DE6" w:rsidRDefault="002D7DE6" w:rsidP="002D7DE6">
      <w:pPr>
        <w:spacing w:after="0"/>
        <w:rPr>
          <w:rFonts w:ascii="Times New Roman" w:hAnsi="Times New Roman" w:cs="Times New Roman"/>
          <w:sz w:val="18"/>
          <w:szCs w:val="18"/>
        </w:rPr>
      </w:pPr>
    </w:p>
    <w:p w:rsidR="002D7DE6" w:rsidRPr="002D7DE6" w:rsidRDefault="002D7DE6" w:rsidP="002D7DE6">
      <w:pPr>
        <w:pStyle w:val="ListParagraph"/>
        <w:numPr>
          <w:ilvl w:val="0"/>
          <w:numId w:val="12"/>
        </w:numPr>
        <w:spacing w:after="0"/>
        <w:rPr>
          <w:rFonts w:ascii="Times New Roman" w:hAnsi="Times New Roman" w:cs="Times New Roman"/>
          <w:sz w:val="18"/>
          <w:szCs w:val="18"/>
        </w:rPr>
      </w:pPr>
      <w:r w:rsidRPr="002D7DE6">
        <w:rPr>
          <w:rFonts w:ascii="Times New Roman" w:hAnsi="Times New Roman" w:cs="Times New Roman"/>
          <w:sz w:val="18"/>
          <w:szCs w:val="18"/>
        </w:rPr>
        <w:t>Проезд автобусом туристического класса,</w:t>
      </w:r>
    </w:p>
    <w:p w:rsidR="002D7DE6" w:rsidRPr="002D7DE6" w:rsidRDefault="002D7DE6" w:rsidP="002D7DE6">
      <w:pPr>
        <w:pStyle w:val="ListParagraph"/>
        <w:numPr>
          <w:ilvl w:val="0"/>
          <w:numId w:val="12"/>
        </w:numPr>
        <w:spacing w:after="0"/>
        <w:rPr>
          <w:rFonts w:ascii="Times New Roman" w:hAnsi="Times New Roman" w:cs="Times New Roman"/>
          <w:sz w:val="18"/>
          <w:szCs w:val="18"/>
        </w:rPr>
      </w:pPr>
      <w:r w:rsidRPr="002D7DE6">
        <w:rPr>
          <w:rFonts w:ascii="Times New Roman" w:hAnsi="Times New Roman" w:cs="Times New Roman"/>
          <w:sz w:val="18"/>
          <w:szCs w:val="18"/>
        </w:rPr>
        <w:t>Проживание: г-ца "Россия", "Словакия", "Gold", "Волга-Волга"</w:t>
      </w:r>
    </w:p>
    <w:p w:rsidR="002D7DE6" w:rsidRPr="002D7DE6" w:rsidRDefault="002D7DE6" w:rsidP="002D7DE6">
      <w:pPr>
        <w:pStyle w:val="ListParagraph"/>
        <w:numPr>
          <w:ilvl w:val="0"/>
          <w:numId w:val="12"/>
        </w:numPr>
        <w:spacing w:after="0"/>
        <w:rPr>
          <w:rFonts w:ascii="Times New Roman" w:hAnsi="Times New Roman" w:cs="Times New Roman"/>
          <w:sz w:val="18"/>
          <w:szCs w:val="18"/>
        </w:rPr>
      </w:pPr>
      <w:r w:rsidRPr="002D7DE6">
        <w:rPr>
          <w:rFonts w:ascii="Times New Roman" w:hAnsi="Times New Roman" w:cs="Times New Roman"/>
          <w:sz w:val="18"/>
          <w:szCs w:val="18"/>
        </w:rPr>
        <w:t>Питание: 7 завтраков / 4 обеда</w:t>
      </w:r>
    </w:p>
    <w:p w:rsidR="002D7DE6" w:rsidRPr="002D7DE6" w:rsidRDefault="002D7DE6" w:rsidP="002D7DE6">
      <w:pPr>
        <w:pStyle w:val="ListParagraph"/>
        <w:numPr>
          <w:ilvl w:val="0"/>
          <w:numId w:val="12"/>
        </w:numPr>
        <w:spacing w:after="0"/>
        <w:rPr>
          <w:rFonts w:ascii="Times New Roman" w:hAnsi="Times New Roman" w:cs="Times New Roman"/>
          <w:sz w:val="18"/>
          <w:szCs w:val="18"/>
        </w:rPr>
      </w:pPr>
      <w:r w:rsidRPr="002D7DE6">
        <w:rPr>
          <w:rFonts w:ascii="Times New Roman" w:hAnsi="Times New Roman" w:cs="Times New Roman"/>
          <w:sz w:val="18"/>
          <w:szCs w:val="18"/>
        </w:rPr>
        <w:t>Экскурсионное обслуживание, входные билеты в музеи по программе</w:t>
      </w:r>
    </w:p>
    <w:p w:rsidR="002D7DE6" w:rsidRPr="002D7DE6" w:rsidRDefault="002D7DE6" w:rsidP="002D7DE6">
      <w:pPr>
        <w:pStyle w:val="ListParagraph"/>
        <w:numPr>
          <w:ilvl w:val="0"/>
          <w:numId w:val="12"/>
        </w:numPr>
        <w:spacing w:after="0"/>
        <w:rPr>
          <w:rFonts w:ascii="Times New Roman" w:hAnsi="Times New Roman" w:cs="Times New Roman"/>
          <w:sz w:val="18"/>
          <w:szCs w:val="18"/>
        </w:rPr>
      </w:pPr>
      <w:r w:rsidRPr="002D7DE6">
        <w:rPr>
          <w:rFonts w:ascii="Times New Roman" w:hAnsi="Times New Roman" w:cs="Times New Roman"/>
          <w:sz w:val="18"/>
          <w:szCs w:val="18"/>
        </w:rPr>
        <w:t>Страховка от ДТП</w:t>
      </w:r>
    </w:p>
    <w:p w:rsidR="002D7DE6" w:rsidRPr="002D7DE6" w:rsidRDefault="002D7DE6" w:rsidP="002D7DE6">
      <w:pPr>
        <w:spacing w:after="0"/>
        <w:rPr>
          <w:rFonts w:ascii="Times New Roman" w:hAnsi="Times New Roman" w:cs="Times New Roman"/>
          <w:sz w:val="18"/>
          <w:szCs w:val="18"/>
        </w:rPr>
      </w:pPr>
      <w:r>
        <w:rPr>
          <w:rFonts w:ascii="Times New Roman" w:hAnsi="Times New Roman" w:cs="Times New Roman"/>
          <w:sz w:val="18"/>
          <w:szCs w:val="18"/>
        </w:rPr>
        <w:br/>
      </w:r>
      <w:r w:rsidRPr="002D7DE6">
        <w:rPr>
          <w:rFonts w:ascii="Times New Roman" w:hAnsi="Times New Roman" w:cs="Times New Roman"/>
          <w:sz w:val="18"/>
          <w:szCs w:val="18"/>
        </w:rPr>
        <w:t>За дополнительную плату:</w:t>
      </w:r>
    </w:p>
    <w:p w:rsidR="002D7DE6" w:rsidRPr="002D7DE6" w:rsidRDefault="002D7DE6" w:rsidP="002D7DE6">
      <w:pPr>
        <w:spacing w:after="0"/>
        <w:rPr>
          <w:rFonts w:ascii="Times New Roman" w:hAnsi="Times New Roman" w:cs="Times New Roman"/>
          <w:sz w:val="18"/>
          <w:szCs w:val="18"/>
        </w:rPr>
      </w:pPr>
    </w:p>
    <w:p w:rsidR="002D7DE6" w:rsidRPr="002D7DE6" w:rsidRDefault="002D7DE6" w:rsidP="002D7DE6">
      <w:pPr>
        <w:pStyle w:val="ListParagraph"/>
        <w:numPr>
          <w:ilvl w:val="0"/>
          <w:numId w:val="13"/>
        </w:numPr>
        <w:spacing w:after="0"/>
        <w:rPr>
          <w:rFonts w:ascii="Times New Roman" w:hAnsi="Times New Roman" w:cs="Times New Roman"/>
          <w:sz w:val="18"/>
          <w:szCs w:val="18"/>
        </w:rPr>
      </w:pPr>
      <w:r w:rsidRPr="002D7DE6">
        <w:rPr>
          <w:rFonts w:ascii="Times New Roman" w:hAnsi="Times New Roman" w:cs="Times New Roman"/>
          <w:sz w:val="18"/>
          <w:szCs w:val="18"/>
        </w:rPr>
        <w:t xml:space="preserve">Обед в Сарай-Бату - 550 руб/чел при покупке тура                                               </w:t>
      </w:r>
    </w:p>
    <w:p w:rsidR="009C23E4" w:rsidRDefault="009C23E4" w:rsidP="009C23E4">
      <w:pPr>
        <w:spacing w:after="0"/>
        <w:jc w:val="center"/>
        <w:rPr>
          <w:rFonts w:ascii="Times New Roman" w:hAnsi="Times New Roman" w:cs="Times New Roman"/>
          <w:sz w:val="18"/>
          <w:szCs w:val="18"/>
        </w:rPr>
      </w:pPr>
    </w:p>
    <w:p w:rsidR="009C23E4" w:rsidRDefault="009C23E4" w:rsidP="009C23E4">
      <w:pPr>
        <w:spacing w:after="0"/>
        <w:jc w:val="center"/>
        <w:rPr>
          <w:rFonts w:ascii="Times New Roman" w:hAnsi="Times New Roman" w:cs="Times New Roman"/>
          <w:sz w:val="18"/>
          <w:szCs w:val="18"/>
        </w:rPr>
      </w:pPr>
    </w:p>
    <w:p w:rsidR="009C23E4" w:rsidRDefault="009C23E4" w:rsidP="009C23E4">
      <w:pPr>
        <w:spacing w:after="0"/>
        <w:jc w:val="center"/>
        <w:rPr>
          <w:rFonts w:ascii="Times New Roman" w:hAnsi="Times New Roman" w:cs="Times New Roman"/>
          <w:sz w:val="18"/>
          <w:szCs w:val="18"/>
        </w:rPr>
      </w:pPr>
    </w:p>
    <w:p w:rsidR="009C23E4" w:rsidRDefault="009C23E4" w:rsidP="009C23E4">
      <w:pPr>
        <w:spacing w:after="0"/>
        <w:jc w:val="center"/>
        <w:rPr>
          <w:rFonts w:ascii="Times New Roman" w:hAnsi="Times New Roman" w:cs="Times New Roman"/>
          <w:sz w:val="18"/>
          <w:szCs w:val="18"/>
        </w:rPr>
      </w:pPr>
    </w:p>
    <w:p w:rsidR="009C23E4" w:rsidRDefault="009C23E4" w:rsidP="009C23E4">
      <w:pPr>
        <w:spacing w:after="0"/>
        <w:jc w:val="center"/>
        <w:rPr>
          <w:rFonts w:ascii="Times New Roman" w:hAnsi="Times New Roman" w:cs="Times New Roman"/>
          <w:sz w:val="18"/>
          <w:szCs w:val="18"/>
        </w:rPr>
      </w:pPr>
    </w:p>
    <w:p w:rsidR="009C23E4" w:rsidRDefault="009C23E4" w:rsidP="009C23E4">
      <w:pPr>
        <w:spacing w:after="0"/>
        <w:jc w:val="center"/>
        <w:rPr>
          <w:rFonts w:ascii="Times New Roman" w:hAnsi="Times New Roman" w:cs="Times New Roman"/>
          <w:sz w:val="18"/>
          <w:szCs w:val="18"/>
        </w:rPr>
      </w:pPr>
    </w:p>
    <w:p w:rsidR="009C23E4" w:rsidRDefault="009C23E4" w:rsidP="009C23E4">
      <w:pPr>
        <w:spacing w:after="0"/>
        <w:jc w:val="center"/>
        <w:rPr>
          <w:rFonts w:ascii="Times New Roman" w:hAnsi="Times New Roman" w:cs="Times New Roman"/>
          <w:sz w:val="18"/>
          <w:szCs w:val="18"/>
        </w:rPr>
      </w:pPr>
    </w:p>
    <w:p w:rsidR="009C23E4" w:rsidRDefault="009C23E4" w:rsidP="009C23E4">
      <w:pPr>
        <w:spacing w:after="0"/>
        <w:jc w:val="center"/>
        <w:rPr>
          <w:rFonts w:ascii="Times New Roman" w:hAnsi="Times New Roman" w:cs="Times New Roman"/>
          <w:sz w:val="18"/>
          <w:szCs w:val="18"/>
        </w:rPr>
      </w:pPr>
    </w:p>
    <w:p w:rsidR="009C23E4" w:rsidRDefault="009C23E4" w:rsidP="009C23E4">
      <w:pPr>
        <w:spacing w:after="0"/>
        <w:jc w:val="center"/>
        <w:rPr>
          <w:rFonts w:ascii="Times New Roman" w:hAnsi="Times New Roman" w:cs="Times New Roman"/>
          <w:sz w:val="18"/>
          <w:szCs w:val="18"/>
        </w:rPr>
      </w:pPr>
    </w:p>
    <w:p w:rsidR="009C23E4" w:rsidRDefault="009C23E4" w:rsidP="009C23E4">
      <w:pPr>
        <w:spacing w:after="0"/>
        <w:jc w:val="center"/>
        <w:rPr>
          <w:rFonts w:ascii="Times New Roman" w:hAnsi="Times New Roman" w:cs="Times New Roman"/>
          <w:sz w:val="18"/>
          <w:szCs w:val="18"/>
        </w:rPr>
      </w:pPr>
    </w:p>
    <w:p w:rsidR="009C23E4" w:rsidRDefault="009C23E4" w:rsidP="009C23E4">
      <w:pPr>
        <w:spacing w:after="0"/>
        <w:jc w:val="center"/>
        <w:rPr>
          <w:rFonts w:ascii="Times New Roman" w:hAnsi="Times New Roman" w:cs="Times New Roman"/>
          <w:sz w:val="18"/>
          <w:szCs w:val="18"/>
        </w:rPr>
      </w:pPr>
    </w:p>
    <w:p w:rsidR="002D7DE6" w:rsidRDefault="002D7DE6" w:rsidP="009C23E4">
      <w:pPr>
        <w:spacing w:after="0"/>
        <w:jc w:val="center"/>
        <w:rPr>
          <w:rFonts w:ascii="Times New Roman" w:hAnsi="Times New Roman" w:cs="Times New Roman"/>
          <w:sz w:val="18"/>
          <w:szCs w:val="18"/>
        </w:rPr>
      </w:pPr>
    </w:p>
    <w:p w:rsidR="002D7DE6" w:rsidRDefault="002D7DE6" w:rsidP="009C23E4">
      <w:pPr>
        <w:spacing w:after="0"/>
        <w:jc w:val="center"/>
        <w:rPr>
          <w:rFonts w:ascii="Times New Roman" w:hAnsi="Times New Roman" w:cs="Times New Roman"/>
          <w:sz w:val="18"/>
          <w:szCs w:val="18"/>
        </w:rPr>
      </w:pPr>
    </w:p>
    <w:p w:rsidR="002D7DE6" w:rsidRDefault="002D7DE6" w:rsidP="009C23E4">
      <w:pPr>
        <w:spacing w:after="0"/>
        <w:jc w:val="center"/>
        <w:rPr>
          <w:rFonts w:ascii="Times New Roman" w:hAnsi="Times New Roman" w:cs="Times New Roman"/>
          <w:sz w:val="18"/>
          <w:szCs w:val="18"/>
        </w:rPr>
      </w:pPr>
    </w:p>
    <w:p w:rsidR="002D7DE6" w:rsidRDefault="002D7DE6" w:rsidP="009C23E4">
      <w:pPr>
        <w:spacing w:after="0"/>
        <w:jc w:val="center"/>
        <w:rPr>
          <w:rFonts w:ascii="Times New Roman" w:hAnsi="Times New Roman" w:cs="Times New Roman"/>
          <w:sz w:val="18"/>
          <w:szCs w:val="18"/>
        </w:rPr>
      </w:pPr>
    </w:p>
    <w:p w:rsidR="009C23E4" w:rsidRDefault="009C23E4" w:rsidP="009C23E4">
      <w:pPr>
        <w:spacing w:after="0"/>
        <w:jc w:val="center"/>
        <w:rPr>
          <w:rFonts w:ascii="Times New Roman" w:hAnsi="Times New Roman" w:cs="Times New Roman"/>
          <w:sz w:val="18"/>
          <w:szCs w:val="18"/>
        </w:rPr>
      </w:pPr>
    </w:p>
    <w:p w:rsidR="009C23E4" w:rsidRDefault="009C23E4" w:rsidP="009C23E4">
      <w:pPr>
        <w:spacing w:after="0"/>
        <w:jc w:val="center"/>
        <w:rPr>
          <w:rFonts w:ascii="Times New Roman" w:hAnsi="Times New Roman" w:cs="Times New Roman"/>
          <w:sz w:val="18"/>
          <w:szCs w:val="18"/>
        </w:rPr>
      </w:pPr>
    </w:p>
    <w:p w:rsidR="009C23E4" w:rsidRDefault="009C23E4" w:rsidP="009C23E4">
      <w:pPr>
        <w:spacing w:after="0"/>
        <w:jc w:val="center"/>
        <w:rPr>
          <w:rFonts w:ascii="Times New Roman" w:hAnsi="Times New Roman" w:cs="Times New Roman"/>
          <w:sz w:val="18"/>
          <w:szCs w:val="18"/>
        </w:rPr>
      </w:pPr>
    </w:p>
    <w:p w:rsidR="009C23E4" w:rsidRPr="009C23E4" w:rsidRDefault="009C23E4" w:rsidP="009C23E4">
      <w:pPr>
        <w:spacing w:after="0"/>
        <w:jc w:val="center"/>
        <w:rPr>
          <w:rFonts w:ascii="Times New Roman" w:hAnsi="Times New Roman" w:cs="Times New Roman"/>
          <w:sz w:val="18"/>
          <w:szCs w:val="18"/>
        </w:rPr>
      </w:pPr>
      <w:r w:rsidRPr="009C23E4">
        <w:rPr>
          <w:rFonts w:ascii="Times New Roman" w:hAnsi="Times New Roman" w:cs="Times New Roman"/>
          <w:sz w:val="18"/>
          <w:szCs w:val="18"/>
        </w:rPr>
        <w:t>Туристическая компания оставляет за собой право на незначительные изменения тура: замену гостиницы на равнозначную,</w:t>
      </w:r>
    </w:p>
    <w:p w:rsidR="000E6BD0" w:rsidRPr="009C23E4" w:rsidRDefault="009C23E4" w:rsidP="009C23E4">
      <w:pPr>
        <w:spacing w:after="0"/>
        <w:jc w:val="center"/>
        <w:rPr>
          <w:rFonts w:ascii="Times New Roman" w:hAnsi="Times New Roman" w:cs="Times New Roman"/>
          <w:i/>
          <w:sz w:val="18"/>
          <w:szCs w:val="18"/>
        </w:rPr>
      </w:pPr>
      <w:r w:rsidRPr="009C23E4">
        <w:rPr>
          <w:rFonts w:ascii="Times New Roman" w:hAnsi="Times New Roman" w:cs="Times New Roman"/>
          <w:sz w:val="18"/>
          <w:szCs w:val="18"/>
        </w:rPr>
        <w:t>а также изменение порядка проведения экскурсий, при этом сохраняя их количество.</w:t>
      </w:r>
    </w:p>
    <w:p w:rsidR="009C23E4" w:rsidRPr="009C23E4" w:rsidRDefault="009C23E4" w:rsidP="009C23E4">
      <w:pPr>
        <w:spacing w:after="0"/>
        <w:jc w:val="center"/>
        <w:rPr>
          <w:rFonts w:ascii="Times New Roman" w:hAnsi="Times New Roman" w:cs="Times New Roman"/>
          <w:i/>
          <w:sz w:val="18"/>
          <w:szCs w:val="18"/>
        </w:rPr>
      </w:pPr>
    </w:p>
    <w:sectPr w:rsidR="009C23E4" w:rsidRPr="009C23E4" w:rsidSect="000E6BD0">
      <w:pgSz w:w="11906" w:h="16838"/>
      <w:pgMar w:top="284" w:right="567"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B2490"/>
    <w:multiLevelType w:val="hybridMultilevel"/>
    <w:tmpl w:val="BD028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544D38"/>
    <w:multiLevelType w:val="hybridMultilevel"/>
    <w:tmpl w:val="BF36F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762042"/>
    <w:multiLevelType w:val="hybridMultilevel"/>
    <w:tmpl w:val="59E65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1A40E4"/>
    <w:multiLevelType w:val="hybridMultilevel"/>
    <w:tmpl w:val="5E962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AE3046"/>
    <w:multiLevelType w:val="hybridMultilevel"/>
    <w:tmpl w:val="5868E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D92206"/>
    <w:multiLevelType w:val="hybridMultilevel"/>
    <w:tmpl w:val="E4369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3E4E6A"/>
    <w:multiLevelType w:val="hybridMultilevel"/>
    <w:tmpl w:val="156AE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D06230"/>
    <w:multiLevelType w:val="hybridMultilevel"/>
    <w:tmpl w:val="4AC85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0A3DA6"/>
    <w:multiLevelType w:val="hybridMultilevel"/>
    <w:tmpl w:val="75FEF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4F76C2"/>
    <w:multiLevelType w:val="hybridMultilevel"/>
    <w:tmpl w:val="A5647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A1501D5"/>
    <w:multiLevelType w:val="hybridMultilevel"/>
    <w:tmpl w:val="F0E2C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CD461AC"/>
    <w:multiLevelType w:val="hybridMultilevel"/>
    <w:tmpl w:val="B8705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95588D"/>
    <w:multiLevelType w:val="hybridMultilevel"/>
    <w:tmpl w:val="D944C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9"/>
  </w:num>
  <w:num w:numId="4">
    <w:abstractNumId w:val="2"/>
  </w:num>
  <w:num w:numId="5">
    <w:abstractNumId w:val="3"/>
  </w:num>
  <w:num w:numId="6">
    <w:abstractNumId w:val="12"/>
  </w:num>
  <w:num w:numId="7">
    <w:abstractNumId w:val="5"/>
  </w:num>
  <w:num w:numId="8">
    <w:abstractNumId w:val="0"/>
  </w:num>
  <w:num w:numId="9">
    <w:abstractNumId w:val="11"/>
  </w:num>
  <w:num w:numId="10">
    <w:abstractNumId w:val="6"/>
  </w:num>
  <w:num w:numId="11">
    <w:abstractNumId w:val="1"/>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A87"/>
    <w:rsid w:val="000042BA"/>
    <w:rsid w:val="000E6BD0"/>
    <w:rsid w:val="001601F3"/>
    <w:rsid w:val="00183910"/>
    <w:rsid w:val="002D7DE6"/>
    <w:rsid w:val="002E53BA"/>
    <w:rsid w:val="00340A32"/>
    <w:rsid w:val="003E7F85"/>
    <w:rsid w:val="004377B9"/>
    <w:rsid w:val="00447831"/>
    <w:rsid w:val="004755BD"/>
    <w:rsid w:val="004E220F"/>
    <w:rsid w:val="00535B33"/>
    <w:rsid w:val="005A263D"/>
    <w:rsid w:val="005B7DAD"/>
    <w:rsid w:val="00607B3E"/>
    <w:rsid w:val="006F2440"/>
    <w:rsid w:val="00896AEE"/>
    <w:rsid w:val="008A2BB8"/>
    <w:rsid w:val="008D3A2B"/>
    <w:rsid w:val="009517D8"/>
    <w:rsid w:val="009916DF"/>
    <w:rsid w:val="009C23E4"/>
    <w:rsid w:val="00A0199D"/>
    <w:rsid w:val="00A20CBA"/>
    <w:rsid w:val="00A81D45"/>
    <w:rsid w:val="00B57A87"/>
    <w:rsid w:val="00B83A55"/>
    <w:rsid w:val="00C15C83"/>
    <w:rsid w:val="00C96620"/>
    <w:rsid w:val="00CB25F3"/>
    <w:rsid w:val="00CB46B7"/>
    <w:rsid w:val="00CC0950"/>
    <w:rsid w:val="00CE7A69"/>
    <w:rsid w:val="00D37958"/>
    <w:rsid w:val="00D70D4D"/>
    <w:rsid w:val="00D854D3"/>
    <w:rsid w:val="00DC4216"/>
    <w:rsid w:val="00EA7F38"/>
    <w:rsid w:val="00FB2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D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7A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7A87"/>
    <w:pPr>
      <w:ind w:left="720"/>
      <w:contextualSpacing/>
    </w:pPr>
  </w:style>
  <w:style w:type="character" w:styleId="Emphasis">
    <w:name w:val="Emphasis"/>
    <w:basedOn w:val="DefaultParagraphFont"/>
    <w:uiPriority w:val="20"/>
    <w:qFormat/>
    <w:rsid w:val="000E6BD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D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7A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7A87"/>
    <w:pPr>
      <w:ind w:left="720"/>
      <w:contextualSpacing/>
    </w:pPr>
  </w:style>
  <w:style w:type="character" w:styleId="Emphasis">
    <w:name w:val="Emphasis"/>
    <w:basedOn w:val="DefaultParagraphFont"/>
    <w:uiPriority w:val="20"/>
    <w:qFormat/>
    <w:rsid w:val="000E6B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486118">
      <w:bodyDiv w:val="1"/>
      <w:marLeft w:val="0"/>
      <w:marRight w:val="0"/>
      <w:marTop w:val="0"/>
      <w:marBottom w:val="0"/>
      <w:divBdr>
        <w:top w:val="none" w:sz="0" w:space="0" w:color="auto"/>
        <w:left w:val="none" w:sz="0" w:space="0" w:color="auto"/>
        <w:bottom w:val="none" w:sz="0" w:space="0" w:color="auto"/>
        <w:right w:val="none" w:sz="0" w:space="0" w:color="auto"/>
      </w:divBdr>
    </w:div>
    <w:div w:id="1687293953">
      <w:bodyDiv w:val="1"/>
      <w:marLeft w:val="0"/>
      <w:marRight w:val="0"/>
      <w:marTop w:val="0"/>
      <w:marBottom w:val="0"/>
      <w:divBdr>
        <w:top w:val="none" w:sz="0" w:space="0" w:color="auto"/>
        <w:left w:val="none" w:sz="0" w:space="0" w:color="auto"/>
        <w:bottom w:val="none" w:sz="0" w:space="0" w:color="auto"/>
        <w:right w:val="none" w:sz="0" w:space="0" w:color="auto"/>
      </w:divBdr>
    </w:div>
    <w:div w:id="172067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455F6-DF0B-4E9C-AB58-EB30F6F6C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2102</Words>
  <Characters>11985</Characters>
  <Application>Microsoft Office Word</Application>
  <DocSecurity>0</DocSecurity>
  <Lines>99</Lines>
  <Paragraphs>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platonova</dc:creator>
  <cp:lastModifiedBy>home</cp:lastModifiedBy>
  <cp:revision>2</cp:revision>
  <dcterms:created xsi:type="dcterms:W3CDTF">2023-03-24T09:05:00Z</dcterms:created>
  <dcterms:modified xsi:type="dcterms:W3CDTF">2023-03-24T09:05:00Z</dcterms:modified>
</cp:coreProperties>
</file>