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032" w:rsidRPr="00566032" w:rsidRDefault="00CC1E14" w:rsidP="00FB177C">
      <w:pPr>
        <w:pStyle w:val="ab"/>
        <w:jc w:val="center"/>
        <w:rPr>
          <w:rStyle w:val="a3"/>
          <w:rFonts w:ascii="Times New Roman" w:hAnsi="Times New Roman" w:cs="Times New Roman"/>
          <w:b/>
          <w:i w:val="0"/>
          <w:sz w:val="20"/>
          <w:shd w:val="clear" w:color="auto" w:fill="FFFFFF"/>
        </w:rPr>
      </w:pPr>
      <w:r>
        <w:rPr>
          <w:rFonts w:eastAsia="Times New Roman"/>
          <w:caps/>
          <w:color w:val="1F497D" w:themeColor="text2"/>
          <w:sz w:val="36"/>
          <w:szCs w:val="39"/>
          <w:lang w:eastAsia="ru-RU"/>
        </w:rPr>
        <w:t>горный ветер</w:t>
      </w:r>
      <w:r w:rsidR="00566032">
        <w:rPr>
          <w:rFonts w:eastAsia="Times New Roman"/>
          <w:caps/>
          <w:color w:val="1F497D" w:themeColor="text2"/>
          <w:sz w:val="36"/>
          <w:szCs w:val="39"/>
          <w:lang w:eastAsia="ru-RU"/>
        </w:rPr>
        <w:br/>
      </w:r>
      <w:r w:rsidR="00FB177C">
        <w:rPr>
          <w:rStyle w:val="a3"/>
          <w:rFonts w:ascii="Times New Roman" w:hAnsi="Times New Roman" w:cs="Times New Roman"/>
          <w:b/>
          <w:i w:val="0"/>
          <w:sz w:val="20"/>
          <w:shd w:val="clear" w:color="auto" w:fill="FFFFFF"/>
        </w:rPr>
        <w:t>03.06-11.06.23</w:t>
      </w:r>
      <w:r w:rsidR="00566032">
        <w:rPr>
          <w:rStyle w:val="a3"/>
          <w:rFonts w:ascii="Times New Roman" w:hAnsi="Times New Roman" w:cs="Times New Roman"/>
          <w:b/>
          <w:i w:val="0"/>
          <w:sz w:val="20"/>
          <w:shd w:val="clear" w:color="auto" w:fill="FFFFFF"/>
        </w:rPr>
        <w:t xml:space="preserve">        </w:t>
      </w:r>
      <w:r w:rsidR="00FB177C">
        <w:rPr>
          <w:rStyle w:val="a3"/>
          <w:rFonts w:ascii="Times New Roman" w:hAnsi="Times New Roman" w:cs="Times New Roman"/>
          <w:b/>
          <w:i w:val="0"/>
          <w:sz w:val="20"/>
          <w:shd w:val="clear" w:color="auto" w:fill="FFFFFF"/>
        </w:rPr>
        <w:t xml:space="preserve">17.06-25.06.23 </w:t>
      </w:r>
      <w:r w:rsidR="00FB177C">
        <w:rPr>
          <w:rStyle w:val="a3"/>
          <w:rFonts w:ascii="Times New Roman" w:hAnsi="Times New Roman" w:cs="Times New Roman"/>
          <w:b/>
          <w:i w:val="0"/>
          <w:sz w:val="20"/>
          <w:shd w:val="clear" w:color="auto" w:fill="FFFFFF"/>
        </w:rPr>
        <w:br/>
        <w:t>01.07-09.07.23</w:t>
      </w:r>
      <w:r w:rsidR="00566032">
        <w:rPr>
          <w:rStyle w:val="a3"/>
          <w:rFonts w:ascii="Times New Roman" w:hAnsi="Times New Roman" w:cs="Times New Roman"/>
          <w:b/>
          <w:i w:val="0"/>
          <w:sz w:val="20"/>
          <w:shd w:val="clear" w:color="auto" w:fill="FFFFFF"/>
        </w:rPr>
        <w:t xml:space="preserve">        </w:t>
      </w:r>
      <w:r w:rsidR="00FB177C">
        <w:rPr>
          <w:rStyle w:val="a3"/>
          <w:rFonts w:ascii="Times New Roman" w:hAnsi="Times New Roman" w:cs="Times New Roman"/>
          <w:b/>
          <w:i w:val="0"/>
          <w:sz w:val="20"/>
          <w:shd w:val="clear" w:color="auto" w:fill="FFFFFF"/>
        </w:rPr>
        <w:t>15.07-23.07.23</w:t>
      </w:r>
    </w:p>
    <w:p w:rsidR="00FB177C" w:rsidRDefault="00FB177C" w:rsidP="00FB177C">
      <w:pPr>
        <w:pStyle w:val="ab"/>
        <w:jc w:val="center"/>
        <w:rPr>
          <w:rStyle w:val="a3"/>
          <w:rFonts w:ascii="Times New Roman" w:hAnsi="Times New Roman" w:cs="Times New Roman"/>
          <w:b/>
          <w:i w:val="0"/>
          <w:sz w:val="20"/>
          <w:shd w:val="clear" w:color="auto" w:fill="FFFFFF"/>
        </w:rPr>
      </w:pPr>
      <w:r>
        <w:rPr>
          <w:rStyle w:val="a3"/>
          <w:rFonts w:ascii="Times New Roman" w:hAnsi="Times New Roman" w:cs="Times New Roman"/>
          <w:b/>
          <w:i w:val="0"/>
          <w:sz w:val="20"/>
          <w:shd w:val="clear" w:color="auto" w:fill="FFFFFF"/>
        </w:rPr>
        <w:t>05.08-13.08.23    19.08-27.08.23</w:t>
      </w:r>
    </w:p>
    <w:p w:rsidR="00650F83" w:rsidRPr="00566032" w:rsidRDefault="00FB177C" w:rsidP="00FB177C">
      <w:pPr>
        <w:pStyle w:val="ab"/>
        <w:jc w:val="center"/>
        <w:rPr>
          <w:rFonts w:eastAsia="Times New Roman"/>
          <w:caps/>
          <w:color w:val="1F497D" w:themeColor="text2"/>
          <w:sz w:val="36"/>
          <w:szCs w:val="39"/>
          <w:lang w:eastAsia="ru-RU"/>
        </w:rPr>
      </w:pPr>
      <w:r>
        <w:rPr>
          <w:rStyle w:val="a3"/>
          <w:rFonts w:ascii="Times New Roman" w:hAnsi="Times New Roman" w:cs="Times New Roman"/>
          <w:b/>
          <w:i w:val="0"/>
          <w:sz w:val="20"/>
          <w:shd w:val="clear" w:color="auto" w:fill="FFFFFF"/>
        </w:rPr>
        <w:t>02.09-10.09.23     16.09-24.09.23</w:t>
      </w:r>
      <w:r w:rsidR="00650F83" w:rsidRPr="00650F83">
        <w:rPr>
          <w:rStyle w:val="a3"/>
          <w:rFonts w:ascii="Times New Roman" w:hAnsi="Times New Roman" w:cs="Times New Roman"/>
          <w:b/>
          <w:i w:val="0"/>
          <w:shd w:val="clear" w:color="auto" w:fill="FFFFFF"/>
        </w:rPr>
        <w:br/>
      </w:r>
      <w:r w:rsidR="00114B92">
        <w:rPr>
          <w:rStyle w:val="a4"/>
          <w:rFonts w:ascii="Times New Roman" w:hAnsi="Times New Roman" w:cs="Times New Roman"/>
          <w:color w:val="1F497D" w:themeColor="text2"/>
          <w:sz w:val="24"/>
          <w:szCs w:val="27"/>
        </w:rPr>
        <w:t>9</w:t>
      </w:r>
      <w:r w:rsidR="00D454A6" w:rsidRPr="00D454A6">
        <w:rPr>
          <w:rStyle w:val="a4"/>
          <w:rFonts w:ascii="Times New Roman" w:hAnsi="Times New Roman" w:cs="Times New Roman"/>
          <w:color w:val="1F497D" w:themeColor="text2"/>
          <w:sz w:val="24"/>
          <w:szCs w:val="27"/>
        </w:rPr>
        <w:t xml:space="preserve"> дней / </w:t>
      </w:r>
      <w:r w:rsidR="00114B92">
        <w:rPr>
          <w:rStyle w:val="a4"/>
          <w:rFonts w:ascii="Times New Roman" w:hAnsi="Times New Roman" w:cs="Times New Roman"/>
          <w:color w:val="1F497D" w:themeColor="text2"/>
          <w:sz w:val="24"/>
          <w:szCs w:val="27"/>
        </w:rPr>
        <w:t>8</w:t>
      </w:r>
      <w:r w:rsidR="00D454A6" w:rsidRPr="00D454A6">
        <w:rPr>
          <w:rStyle w:val="a4"/>
          <w:rFonts w:ascii="Times New Roman" w:hAnsi="Times New Roman" w:cs="Times New Roman"/>
          <w:color w:val="1F497D" w:themeColor="text2"/>
          <w:sz w:val="24"/>
          <w:szCs w:val="27"/>
        </w:rPr>
        <w:t xml:space="preserve"> ночей</w:t>
      </w:r>
    </w:p>
    <w:tbl>
      <w:tblPr>
        <w:tblStyle w:val="a5"/>
        <w:tblW w:w="11057" w:type="dxa"/>
        <w:tblInd w:w="-176" w:type="dxa"/>
        <w:tblLayout w:type="fixed"/>
        <w:tblLook w:val="04A0" w:firstRow="1" w:lastRow="0" w:firstColumn="1" w:lastColumn="0" w:noHBand="0" w:noVBand="1"/>
      </w:tblPr>
      <w:tblGrid>
        <w:gridCol w:w="993"/>
        <w:gridCol w:w="10064"/>
      </w:tblGrid>
      <w:tr w:rsidR="00114B92" w:rsidTr="00073D99">
        <w:tc>
          <w:tcPr>
            <w:tcW w:w="993" w:type="dxa"/>
            <w:vAlign w:val="center"/>
          </w:tcPr>
          <w:p w:rsidR="00114B92" w:rsidRPr="00073D99" w:rsidRDefault="00114B92" w:rsidP="00650F83">
            <w:pPr>
              <w:spacing w:before="120"/>
              <w:jc w:val="center"/>
              <w:outlineLvl w:val="1"/>
              <w:rPr>
                <w:rFonts w:ascii="Times New Roman" w:eastAsia="Times New Roman" w:hAnsi="Times New Roman" w:cs="Times New Roman"/>
                <w:b/>
                <w:caps/>
                <w:sz w:val="20"/>
                <w:szCs w:val="39"/>
                <w:lang w:eastAsia="ru-RU"/>
              </w:rPr>
            </w:pPr>
            <w:r>
              <w:rPr>
                <w:rFonts w:ascii="Times New Roman" w:eastAsia="Times New Roman" w:hAnsi="Times New Roman" w:cs="Times New Roman"/>
                <w:b/>
                <w:caps/>
                <w:sz w:val="20"/>
                <w:szCs w:val="39"/>
                <w:lang w:eastAsia="ru-RU"/>
              </w:rPr>
              <w:t>1 день</w:t>
            </w:r>
          </w:p>
        </w:tc>
        <w:tc>
          <w:tcPr>
            <w:tcW w:w="10064" w:type="dxa"/>
          </w:tcPr>
          <w:p w:rsidR="00114B92" w:rsidRPr="00566032" w:rsidRDefault="007B230F" w:rsidP="00566032">
            <w:pPr>
              <w:pStyle w:val="a6"/>
              <w:shd w:val="clear" w:color="auto" w:fill="FFFFFF"/>
              <w:spacing w:after="150"/>
              <w:jc w:val="both"/>
              <w:rPr>
                <w:sz w:val="20"/>
              </w:rPr>
            </w:pPr>
            <w:r>
              <w:rPr>
                <w:sz w:val="20"/>
              </w:rPr>
              <w:t>Отправление из городов. Время уточняйте на сайте.</w:t>
            </w:r>
          </w:p>
        </w:tc>
      </w:tr>
      <w:tr w:rsidR="00650F83" w:rsidTr="00073D99">
        <w:tc>
          <w:tcPr>
            <w:tcW w:w="993" w:type="dxa"/>
            <w:vAlign w:val="center"/>
          </w:tcPr>
          <w:p w:rsidR="00650F83" w:rsidRPr="00073D99" w:rsidRDefault="00114B92" w:rsidP="00650F83">
            <w:pPr>
              <w:spacing w:before="120"/>
              <w:jc w:val="center"/>
              <w:outlineLvl w:val="1"/>
              <w:rPr>
                <w:rFonts w:ascii="Times New Roman" w:eastAsia="Times New Roman" w:hAnsi="Times New Roman" w:cs="Times New Roman"/>
                <w:b/>
                <w:caps/>
                <w:sz w:val="20"/>
                <w:szCs w:val="39"/>
                <w:lang w:eastAsia="ru-RU"/>
              </w:rPr>
            </w:pPr>
            <w:r>
              <w:rPr>
                <w:rFonts w:ascii="Times New Roman" w:eastAsia="Times New Roman" w:hAnsi="Times New Roman" w:cs="Times New Roman"/>
                <w:b/>
                <w:caps/>
                <w:sz w:val="20"/>
                <w:szCs w:val="39"/>
                <w:lang w:eastAsia="ru-RU"/>
              </w:rPr>
              <w:t>2</w:t>
            </w:r>
            <w:r w:rsidR="00650F83" w:rsidRPr="00073D99">
              <w:rPr>
                <w:rFonts w:ascii="Times New Roman" w:eastAsia="Times New Roman" w:hAnsi="Times New Roman" w:cs="Times New Roman"/>
                <w:b/>
                <w:caps/>
                <w:sz w:val="20"/>
                <w:szCs w:val="39"/>
                <w:lang w:eastAsia="ru-RU"/>
              </w:rPr>
              <w:t xml:space="preserve"> день</w:t>
            </w:r>
          </w:p>
        </w:tc>
        <w:tc>
          <w:tcPr>
            <w:tcW w:w="10064" w:type="dxa"/>
          </w:tcPr>
          <w:p w:rsidR="00650F83" w:rsidRPr="00073D99" w:rsidRDefault="007B230F" w:rsidP="007B230F">
            <w:pPr>
              <w:pStyle w:val="a6"/>
              <w:shd w:val="clear" w:color="auto" w:fill="FFFFFF"/>
              <w:spacing w:after="150"/>
              <w:jc w:val="both"/>
              <w:rPr>
                <w:sz w:val="20"/>
              </w:rPr>
            </w:pPr>
            <w:r>
              <w:rPr>
                <w:sz w:val="20"/>
              </w:rPr>
              <w:t xml:space="preserve">Приезд в город </w:t>
            </w:r>
            <w:proofErr w:type="spellStart"/>
            <w:r>
              <w:rPr>
                <w:sz w:val="20"/>
              </w:rPr>
              <w:t>Пятигорск</w:t>
            </w:r>
            <w:proofErr w:type="gramStart"/>
            <w:r>
              <w:rPr>
                <w:sz w:val="20"/>
              </w:rPr>
              <w:t>.Р</w:t>
            </w:r>
            <w:proofErr w:type="gramEnd"/>
            <w:r>
              <w:rPr>
                <w:sz w:val="20"/>
              </w:rPr>
              <w:t>азмещение</w:t>
            </w:r>
            <w:proofErr w:type="spellEnd"/>
            <w:r>
              <w:rPr>
                <w:sz w:val="20"/>
              </w:rPr>
              <w:t xml:space="preserve"> в гостинице* </w:t>
            </w:r>
            <w:proofErr w:type="spellStart"/>
            <w:r>
              <w:rPr>
                <w:sz w:val="20"/>
              </w:rPr>
              <w:t>Обед.</w:t>
            </w:r>
            <w:r w:rsidRPr="007B230F">
              <w:rPr>
                <w:sz w:val="20"/>
              </w:rPr>
              <w:t>Экскурсия</w:t>
            </w:r>
            <w:proofErr w:type="spellEnd"/>
            <w:r w:rsidRPr="007B230F">
              <w:rPr>
                <w:sz w:val="20"/>
              </w:rPr>
              <w:t xml:space="preserve"> по куро</w:t>
            </w:r>
            <w:r>
              <w:rPr>
                <w:sz w:val="20"/>
              </w:rPr>
              <w:t xml:space="preserve">ртной части  города Пятигорска. </w:t>
            </w:r>
            <w:r w:rsidRPr="007B230F">
              <w:rPr>
                <w:sz w:val="20"/>
              </w:rPr>
              <w:t xml:space="preserve">Эоловой Арфы, </w:t>
            </w:r>
            <w:proofErr w:type="spellStart"/>
            <w:r w:rsidRPr="007B230F">
              <w:rPr>
                <w:sz w:val="20"/>
              </w:rPr>
              <w:t>Емануэлевского</w:t>
            </w:r>
            <w:proofErr w:type="spellEnd"/>
            <w:r w:rsidRPr="007B230F">
              <w:rPr>
                <w:sz w:val="20"/>
              </w:rPr>
              <w:t xml:space="preserve"> парка с бронзовыми скульптурами по мотивам </w:t>
            </w:r>
            <w:proofErr w:type="spellStart"/>
            <w:r w:rsidRPr="007B230F">
              <w:rPr>
                <w:sz w:val="20"/>
              </w:rPr>
              <w:t>лермонтовских</w:t>
            </w:r>
            <w:proofErr w:type="spellEnd"/>
            <w:r w:rsidRPr="007B230F">
              <w:rPr>
                <w:sz w:val="20"/>
              </w:rPr>
              <w:t xml:space="preserve"> героев – Княжна Мэри, Печорин, Максим Максимович, грота М.Ю. Лермонтова, Академической галереи. </w:t>
            </w:r>
            <w:proofErr w:type="gramStart"/>
            <w:r w:rsidRPr="007B230F">
              <w:rPr>
                <w:sz w:val="20"/>
              </w:rPr>
              <w:t>Прогулка по горе Горячая к эмблеме Кавказских Минеральных Вод — скульптуре «Орел, терзающий змею»,  Китайской беседки, обзорной площадки г. Пятигорска на горе Горячей, посещение грота Дианы, парка «Цветник», Центральной питьевой галереи, где представлены все виды нарзанов, которые бьют прямо из скважин.</w:t>
            </w:r>
            <w:proofErr w:type="gramEnd"/>
            <w:r w:rsidRPr="007B230F">
              <w:rPr>
                <w:sz w:val="20"/>
              </w:rPr>
              <w:t xml:space="preserve"> Бросим</w:t>
            </w:r>
            <w:proofErr w:type="gramStart"/>
            <w:r w:rsidRPr="007B230F">
              <w:rPr>
                <w:sz w:val="20"/>
              </w:rPr>
              <w:t xml:space="preserve"> ,</w:t>
            </w:r>
            <w:proofErr w:type="gramEnd"/>
            <w:r w:rsidRPr="007B230F">
              <w:rPr>
                <w:sz w:val="20"/>
              </w:rPr>
              <w:t xml:space="preserve"> сколько не жалко, мелочи в подставленную шляпу  Кисе </w:t>
            </w:r>
            <w:proofErr w:type="spellStart"/>
            <w:r w:rsidRPr="007B230F">
              <w:rPr>
                <w:sz w:val="20"/>
              </w:rPr>
              <w:t>Воробьянинову</w:t>
            </w:r>
            <w:proofErr w:type="spellEnd"/>
            <w:r w:rsidRPr="007B230F">
              <w:rPr>
                <w:sz w:val="20"/>
              </w:rPr>
              <w:t>. (1,5</w:t>
            </w:r>
            <w:r>
              <w:rPr>
                <w:sz w:val="20"/>
              </w:rPr>
              <w:t xml:space="preserve">-2 часа пешеходная экскурсия). </w:t>
            </w:r>
            <w:r w:rsidRPr="007B230F">
              <w:rPr>
                <w:sz w:val="20"/>
              </w:rPr>
              <w:t>Посещение  дуэли М.Ю. Лермонтова на северо-западном склоне горы Машук,   озера Провал</w:t>
            </w:r>
            <w:proofErr w:type="gramStart"/>
            <w:r w:rsidRPr="007B230F">
              <w:rPr>
                <w:sz w:val="20"/>
              </w:rPr>
              <w:t xml:space="preserve"> ,</w:t>
            </w:r>
            <w:proofErr w:type="gramEnd"/>
            <w:r w:rsidRPr="007B230F">
              <w:rPr>
                <w:sz w:val="20"/>
              </w:rPr>
              <w:t xml:space="preserve"> поздороваемся за руку с бронзовым Остапом Сул</w:t>
            </w:r>
            <w:r>
              <w:rPr>
                <w:sz w:val="20"/>
              </w:rPr>
              <w:t xml:space="preserve">ейманом </w:t>
            </w:r>
            <w:proofErr w:type="spellStart"/>
            <w:r>
              <w:rPr>
                <w:sz w:val="20"/>
              </w:rPr>
              <w:t>Бендером</w:t>
            </w:r>
            <w:proofErr w:type="spellEnd"/>
            <w:r>
              <w:rPr>
                <w:sz w:val="20"/>
              </w:rPr>
              <w:t xml:space="preserve"> (на автобусе). </w:t>
            </w:r>
            <w:r w:rsidRPr="007B230F">
              <w:rPr>
                <w:sz w:val="20"/>
              </w:rPr>
              <w:t>Возвращение в отель.</w:t>
            </w:r>
          </w:p>
        </w:tc>
      </w:tr>
      <w:tr w:rsidR="00650F83" w:rsidRPr="00650F83" w:rsidTr="00073D99">
        <w:tc>
          <w:tcPr>
            <w:tcW w:w="993" w:type="dxa"/>
            <w:vAlign w:val="center"/>
          </w:tcPr>
          <w:p w:rsidR="00650F83" w:rsidRPr="00073D99" w:rsidRDefault="00114B92" w:rsidP="00650F83">
            <w:pPr>
              <w:spacing w:before="120"/>
              <w:jc w:val="center"/>
              <w:outlineLvl w:val="1"/>
              <w:rPr>
                <w:rFonts w:ascii="Times New Roman" w:eastAsia="Times New Roman" w:hAnsi="Times New Roman" w:cs="Times New Roman"/>
                <w:b/>
                <w:caps/>
                <w:sz w:val="20"/>
                <w:szCs w:val="24"/>
                <w:lang w:eastAsia="ru-RU"/>
              </w:rPr>
            </w:pPr>
            <w:r>
              <w:rPr>
                <w:rFonts w:ascii="Times New Roman" w:eastAsia="Times New Roman" w:hAnsi="Times New Roman" w:cs="Times New Roman"/>
                <w:b/>
                <w:caps/>
                <w:sz w:val="20"/>
                <w:szCs w:val="24"/>
                <w:lang w:eastAsia="ru-RU"/>
              </w:rPr>
              <w:t>3</w:t>
            </w:r>
            <w:r w:rsidR="00650F83" w:rsidRPr="00073D99">
              <w:rPr>
                <w:rFonts w:ascii="Times New Roman" w:eastAsia="Times New Roman" w:hAnsi="Times New Roman" w:cs="Times New Roman"/>
                <w:b/>
                <w:caps/>
                <w:sz w:val="20"/>
                <w:szCs w:val="24"/>
                <w:lang w:eastAsia="ru-RU"/>
              </w:rPr>
              <w:t xml:space="preserve"> день</w:t>
            </w:r>
          </w:p>
        </w:tc>
        <w:tc>
          <w:tcPr>
            <w:tcW w:w="10064" w:type="dxa"/>
          </w:tcPr>
          <w:p w:rsidR="00650F83" w:rsidRPr="00073D99" w:rsidRDefault="007B230F" w:rsidP="00FB177C">
            <w:pPr>
              <w:shd w:val="clear" w:color="auto" w:fill="FFFFFF"/>
              <w:spacing w:after="150"/>
              <w:jc w:val="both"/>
              <w:rPr>
                <w:rFonts w:ascii="Times New Roman" w:eastAsia="Times New Roman" w:hAnsi="Times New Roman" w:cs="Times New Roman"/>
                <w:sz w:val="20"/>
                <w:szCs w:val="24"/>
                <w:lang w:eastAsia="ru-RU"/>
              </w:rPr>
            </w:pPr>
            <w:r w:rsidRPr="007B230F">
              <w:rPr>
                <w:rFonts w:ascii="Times New Roman" w:eastAsia="Times New Roman" w:hAnsi="Times New Roman" w:cs="Times New Roman"/>
                <w:b/>
                <w:bCs/>
                <w:sz w:val="20"/>
                <w:szCs w:val="24"/>
                <w:lang w:eastAsia="ru-RU"/>
              </w:rPr>
              <w:t>Завтрак.</w:t>
            </w:r>
            <w:r>
              <w:rPr>
                <w:rFonts w:ascii="Times New Roman" w:eastAsia="Times New Roman" w:hAnsi="Times New Roman" w:cs="Times New Roman"/>
                <w:sz w:val="20"/>
                <w:szCs w:val="24"/>
                <w:lang w:eastAsia="ru-RU"/>
              </w:rPr>
              <w:t xml:space="preserve"> </w:t>
            </w:r>
            <w:r w:rsidRPr="007B230F">
              <w:rPr>
                <w:rFonts w:ascii="Times New Roman" w:eastAsia="Times New Roman" w:hAnsi="Times New Roman" w:cs="Times New Roman"/>
                <w:b/>
                <w:bCs/>
                <w:sz w:val="20"/>
                <w:szCs w:val="24"/>
                <w:lang w:eastAsia="ru-RU"/>
              </w:rPr>
              <w:t>Экскурсия  в Железноводск.</w:t>
            </w:r>
            <w:r>
              <w:rPr>
                <w:rFonts w:ascii="Times New Roman" w:eastAsia="Times New Roman" w:hAnsi="Times New Roman" w:cs="Times New Roman"/>
                <w:sz w:val="20"/>
                <w:szCs w:val="24"/>
                <w:lang w:eastAsia="ru-RU"/>
              </w:rPr>
              <w:t xml:space="preserve"> </w:t>
            </w:r>
            <w:r w:rsidRPr="007B230F">
              <w:rPr>
                <w:rFonts w:ascii="Times New Roman" w:eastAsia="Times New Roman" w:hAnsi="Times New Roman" w:cs="Times New Roman"/>
                <w:sz w:val="20"/>
                <w:szCs w:val="24"/>
                <w:lang w:eastAsia="ru-RU"/>
              </w:rPr>
              <w:t>Гостям предстоит приятное знакомство с самым маленьким и тихим среди городо</w:t>
            </w:r>
            <w:proofErr w:type="gramStart"/>
            <w:r w:rsidRPr="007B230F">
              <w:rPr>
                <w:rFonts w:ascii="Times New Roman" w:eastAsia="Times New Roman" w:hAnsi="Times New Roman" w:cs="Times New Roman"/>
                <w:sz w:val="20"/>
                <w:szCs w:val="24"/>
                <w:lang w:eastAsia="ru-RU"/>
              </w:rPr>
              <w:t>в-</w:t>
            </w:r>
            <w:proofErr w:type="gramEnd"/>
            <w:r w:rsidRPr="007B230F">
              <w:rPr>
                <w:rFonts w:ascii="Times New Roman" w:eastAsia="Times New Roman" w:hAnsi="Times New Roman" w:cs="Times New Roman"/>
                <w:sz w:val="20"/>
                <w:szCs w:val="24"/>
                <w:lang w:eastAsia="ru-RU"/>
              </w:rPr>
              <w:t xml:space="preserve"> </w:t>
            </w:r>
            <w:r w:rsidR="00FB177C">
              <w:rPr>
                <w:rFonts w:ascii="Times New Roman" w:eastAsia="Times New Roman" w:hAnsi="Times New Roman" w:cs="Times New Roman"/>
                <w:sz w:val="20"/>
                <w:szCs w:val="24"/>
                <w:lang w:eastAsia="ru-RU"/>
              </w:rPr>
              <w:t>курортов  КМВ  - Железноводском</w:t>
            </w:r>
            <w:r w:rsidRPr="007B230F">
              <w:rPr>
                <w:rFonts w:ascii="Times New Roman" w:eastAsia="Times New Roman" w:hAnsi="Times New Roman" w:cs="Times New Roman"/>
                <w:sz w:val="20"/>
                <w:szCs w:val="24"/>
                <w:lang w:eastAsia="ru-RU"/>
              </w:rPr>
              <w:t>.</w:t>
            </w:r>
            <w:r>
              <w:rPr>
                <w:rFonts w:ascii="Times New Roman" w:eastAsia="Times New Roman" w:hAnsi="Times New Roman" w:cs="Times New Roman"/>
                <w:sz w:val="20"/>
                <w:szCs w:val="24"/>
                <w:lang w:eastAsia="ru-RU"/>
              </w:rPr>
              <w:t xml:space="preserve"> </w:t>
            </w:r>
            <w:r w:rsidRPr="007B230F">
              <w:rPr>
                <w:rFonts w:ascii="Times New Roman" w:eastAsia="Times New Roman" w:hAnsi="Times New Roman" w:cs="Times New Roman"/>
                <w:b/>
                <w:bCs/>
                <w:sz w:val="20"/>
                <w:szCs w:val="24"/>
                <w:lang w:eastAsia="ru-RU"/>
              </w:rPr>
              <w:t>Обед.</w:t>
            </w:r>
            <w:r>
              <w:rPr>
                <w:rFonts w:ascii="Times New Roman" w:eastAsia="Times New Roman" w:hAnsi="Times New Roman" w:cs="Times New Roman"/>
                <w:sz w:val="20"/>
                <w:szCs w:val="24"/>
                <w:lang w:eastAsia="ru-RU"/>
              </w:rPr>
              <w:t xml:space="preserve"> </w:t>
            </w:r>
            <w:r w:rsidRPr="007B230F">
              <w:rPr>
                <w:rFonts w:ascii="Times New Roman" w:eastAsia="Times New Roman" w:hAnsi="Times New Roman" w:cs="Times New Roman"/>
                <w:b/>
                <w:bCs/>
                <w:sz w:val="20"/>
                <w:szCs w:val="24"/>
                <w:lang w:eastAsia="ru-RU"/>
              </w:rPr>
              <w:t>Экскурсия в Ессентуки.</w:t>
            </w:r>
            <w:r>
              <w:rPr>
                <w:rFonts w:ascii="Times New Roman" w:eastAsia="Times New Roman" w:hAnsi="Times New Roman" w:cs="Times New Roman"/>
                <w:sz w:val="20"/>
                <w:szCs w:val="24"/>
                <w:lang w:eastAsia="ru-RU"/>
              </w:rPr>
              <w:t xml:space="preserve"> </w:t>
            </w:r>
            <w:r w:rsidRPr="007B230F">
              <w:rPr>
                <w:rFonts w:ascii="Times New Roman" w:eastAsia="Times New Roman" w:hAnsi="Times New Roman" w:cs="Times New Roman"/>
                <w:sz w:val="20"/>
                <w:szCs w:val="24"/>
                <w:lang w:eastAsia="ru-RU"/>
              </w:rPr>
              <w:t>Посещение Курортного парка и обзор старинных галерей с целебной водой, попьем нарзана Ессентуки №4, Ессентуки №17, заглянем в загадочные гроты, посмотрим здание «Механотерапия», где установлены оригинальные механические тренажеры, при помощи которых укрепляли мышцы наши пре</w:t>
            </w:r>
            <w:r w:rsidR="00FB177C">
              <w:rPr>
                <w:rFonts w:ascii="Times New Roman" w:eastAsia="Times New Roman" w:hAnsi="Times New Roman" w:cs="Times New Roman"/>
                <w:sz w:val="20"/>
                <w:szCs w:val="24"/>
                <w:lang w:eastAsia="ru-RU"/>
              </w:rPr>
              <w:t xml:space="preserve">дки-аристократы ещё в XIX </w:t>
            </w:r>
            <w:proofErr w:type="spellStart"/>
            <w:r w:rsidR="00FB177C">
              <w:rPr>
                <w:rFonts w:ascii="Times New Roman" w:eastAsia="Times New Roman" w:hAnsi="Times New Roman" w:cs="Times New Roman"/>
                <w:sz w:val="20"/>
                <w:szCs w:val="24"/>
                <w:lang w:eastAsia="ru-RU"/>
              </w:rPr>
              <w:t>веке</w:t>
            </w:r>
            <w:proofErr w:type="gramStart"/>
            <w:r w:rsidR="00FB177C">
              <w:rPr>
                <w:rFonts w:ascii="Times New Roman" w:eastAsia="Times New Roman" w:hAnsi="Times New Roman" w:cs="Times New Roman"/>
                <w:sz w:val="20"/>
                <w:szCs w:val="24"/>
                <w:lang w:eastAsia="ru-RU"/>
              </w:rPr>
              <w:t>.</w:t>
            </w:r>
            <w:r w:rsidRPr="007B230F">
              <w:rPr>
                <w:rFonts w:ascii="Times New Roman" w:eastAsia="Times New Roman" w:hAnsi="Times New Roman" w:cs="Times New Roman"/>
                <w:b/>
                <w:bCs/>
                <w:sz w:val="20"/>
                <w:szCs w:val="24"/>
                <w:lang w:eastAsia="ru-RU"/>
              </w:rPr>
              <w:t>В</w:t>
            </w:r>
            <w:proofErr w:type="gramEnd"/>
            <w:r w:rsidRPr="007B230F">
              <w:rPr>
                <w:rFonts w:ascii="Times New Roman" w:eastAsia="Times New Roman" w:hAnsi="Times New Roman" w:cs="Times New Roman"/>
                <w:b/>
                <w:bCs/>
                <w:sz w:val="20"/>
                <w:szCs w:val="24"/>
                <w:lang w:eastAsia="ru-RU"/>
              </w:rPr>
              <w:t>озможно</w:t>
            </w:r>
            <w:proofErr w:type="spellEnd"/>
            <w:r w:rsidRPr="007B230F">
              <w:rPr>
                <w:rFonts w:ascii="Times New Roman" w:eastAsia="Times New Roman" w:hAnsi="Times New Roman" w:cs="Times New Roman"/>
                <w:b/>
                <w:bCs/>
                <w:sz w:val="20"/>
                <w:szCs w:val="24"/>
                <w:lang w:eastAsia="ru-RU"/>
              </w:rPr>
              <w:t xml:space="preserve"> включить </w:t>
            </w:r>
            <w:r w:rsidRPr="007B230F">
              <w:rPr>
                <w:rFonts w:ascii="Times New Roman" w:eastAsia="Times New Roman" w:hAnsi="Times New Roman" w:cs="Times New Roman"/>
                <w:sz w:val="20"/>
                <w:szCs w:val="24"/>
                <w:lang w:eastAsia="ru-RU"/>
              </w:rPr>
              <w:t>Посещение Петропавловского храмового комплекса: два храма  и четыре часовни. Увидим  самую большую в России статую Иисуса Христа в полный рост. (по желанию)</w:t>
            </w:r>
            <w:r>
              <w:rPr>
                <w:rFonts w:ascii="Times New Roman" w:eastAsia="Times New Roman" w:hAnsi="Times New Roman" w:cs="Times New Roman"/>
                <w:sz w:val="20"/>
                <w:szCs w:val="24"/>
                <w:lang w:eastAsia="ru-RU"/>
              </w:rPr>
              <w:t xml:space="preserve"> </w:t>
            </w:r>
            <w:r w:rsidRPr="007B230F">
              <w:rPr>
                <w:rFonts w:ascii="Times New Roman" w:eastAsia="Times New Roman" w:hAnsi="Times New Roman" w:cs="Times New Roman"/>
                <w:b/>
                <w:bCs/>
                <w:sz w:val="20"/>
                <w:szCs w:val="24"/>
                <w:lang w:eastAsia="ru-RU"/>
              </w:rPr>
              <w:t>Ужин </w:t>
            </w:r>
            <w:r w:rsidRPr="007B230F">
              <w:rPr>
                <w:rFonts w:ascii="Times New Roman" w:eastAsia="Times New Roman" w:hAnsi="Times New Roman" w:cs="Times New Roman"/>
                <w:sz w:val="20"/>
                <w:szCs w:val="24"/>
                <w:lang w:eastAsia="ru-RU"/>
              </w:rPr>
              <w:t>(по желанию)</w:t>
            </w:r>
            <w:proofErr w:type="gramStart"/>
            <w:r w:rsidRPr="007B230F">
              <w:rPr>
                <w:rFonts w:ascii="Times New Roman" w:eastAsia="Times New Roman" w:hAnsi="Times New Roman" w:cs="Times New Roman"/>
                <w:sz w:val="20"/>
                <w:szCs w:val="24"/>
                <w:lang w:eastAsia="ru-RU"/>
              </w:rPr>
              <w:t>.</w:t>
            </w:r>
            <w:r w:rsidRPr="007B230F">
              <w:rPr>
                <w:rFonts w:ascii="Times New Roman" w:eastAsia="Times New Roman" w:hAnsi="Times New Roman" w:cs="Times New Roman"/>
                <w:b/>
                <w:bCs/>
                <w:sz w:val="20"/>
                <w:szCs w:val="24"/>
                <w:lang w:eastAsia="ru-RU"/>
              </w:rPr>
              <w:t>В</w:t>
            </w:r>
            <w:proofErr w:type="gramEnd"/>
            <w:r w:rsidRPr="007B230F">
              <w:rPr>
                <w:rFonts w:ascii="Times New Roman" w:eastAsia="Times New Roman" w:hAnsi="Times New Roman" w:cs="Times New Roman"/>
                <w:b/>
                <w:bCs/>
                <w:sz w:val="20"/>
                <w:szCs w:val="24"/>
                <w:lang w:eastAsia="ru-RU"/>
              </w:rPr>
              <w:t>озвращение в отель.</w:t>
            </w:r>
          </w:p>
        </w:tc>
      </w:tr>
      <w:tr w:rsidR="00650F83" w:rsidRPr="00650F83" w:rsidTr="00114B92">
        <w:tc>
          <w:tcPr>
            <w:tcW w:w="993" w:type="dxa"/>
            <w:vAlign w:val="center"/>
          </w:tcPr>
          <w:p w:rsidR="00650F83" w:rsidRPr="00073D99" w:rsidRDefault="00114B92" w:rsidP="00114B92">
            <w:pPr>
              <w:spacing w:before="120"/>
              <w:jc w:val="center"/>
              <w:outlineLvl w:val="1"/>
              <w:rPr>
                <w:rFonts w:ascii="Times New Roman" w:eastAsia="Times New Roman" w:hAnsi="Times New Roman" w:cs="Times New Roman"/>
                <w:b/>
                <w:caps/>
                <w:sz w:val="20"/>
                <w:szCs w:val="24"/>
                <w:lang w:eastAsia="ru-RU"/>
              </w:rPr>
            </w:pPr>
            <w:r>
              <w:rPr>
                <w:rFonts w:ascii="Times New Roman" w:eastAsia="Times New Roman" w:hAnsi="Times New Roman" w:cs="Times New Roman"/>
                <w:b/>
                <w:caps/>
                <w:sz w:val="20"/>
                <w:szCs w:val="24"/>
                <w:lang w:eastAsia="ru-RU"/>
              </w:rPr>
              <w:t>4</w:t>
            </w:r>
            <w:r w:rsidR="00650F83" w:rsidRPr="00073D99">
              <w:rPr>
                <w:rFonts w:ascii="Times New Roman" w:eastAsia="Times New Roman" w:hAnsi="Times New Roman" w:cs="Times New Roman"/>
                <w:b/>
                <w:caps/>
                <w:sz w:val="20"/>
                <w:szCs w:val="24"/>
                <w:lang w:eastAsia="ru-RU"/>
              </w:rPr>
              <w:t xml:space="preserve"> день</w:t>
            </w:r>
          </w:p>
        </w:tc>
        <w:tc>
          <w:tcPr>
            <w:tcW w:w="10064" w:type="dxa"/>
          </w:tcPr>
          <w:p w:rsidR="00650F83" w:rsidRPr="00073D99" w:rsidRDefault="007B230F" w:rsidP="00FB177C">
            <w:pPr>
              <w:shd w:val="clear" w:color="auto" w:fill="FFFFFF"/>
              <w:spacing w:after="150"/>
              <w:jc w:val="both"/>
              <w:rPr>
                <w:rFonts w:ascii="Times New Roman" w:eastAsia="Times New Roman" w:hAnsi="Times New Roman" w:cs="Times New Roman"/>
                <w:sz w:val="20"/>
                <w:lang w:eastAsia="ru-RU"/>
              </w:rPr>
            </w:pPr>
            <w:r w:rsidRPr="007B230F">
              <w:rPr>
                <w:rFonts w:ascii="Times New Roman" w:eastAsia="Times New Roman" w:hAnsi="Times New Roman" w:cs="Times New Roman"/>
                <w:b/>
                <w:bCs/>
                <w:sz w:val="20"/>
                <w:lang w:eastAsia="ru-RU"/>
              </w:rPr>
              <w:t>Завтрак.</w:t>
            </w:r>
            <w:r>
              <w:rPr>
                <w:rFonts w:ascii="Times New Roman" w:eastAsia="Times New Roman" w:hAnsi="Times New Roman" w:cs="Times New Roman"/>
                <w:sz w:val="20"/>
                <w:lang w:eastAsia="ru-RU"/>
              </w:rPr>
              <w:t xml:space="preserve"> </w:t>
            </w:r>
            <w:r w:rsidRPr="007B230F">
              <w:rPr>
                <w:rFonts w:ascii="Times New Roman" w:eastAsia="Times New Roman" w:hAnsi="Times New Roman" w:cs="Times New Roman"/>
                <w:b/>
                <w:bCs/>
                <w:sz w:val="20"/>
                <w:lang w:eastAsia="ru-RU"/>
              </w:rPr>
              <w:t>Экскурсия в Верхнюю Балкарию – одно из самых интересных мест Кавказа.</w:t>
            </w:r>
            <w:r>
              <w:rPr>
                <w:rFonts w:ascii="Times New Roman" w:eastAsia="Times New Roman" w:hAnsi="Times New Roman" w:cs="Times New Roman"/>
                <w:sz w:val="20"/>
                <w:lang w:eastAsia="ru-RU"/>
              </w:rPr>
              <w:t xml:space="preserve"> </w:t>
            </w:r>
            <w:r w:rsidRPr="007B230F">
              <w:rPr>
                <w:rFonts w:ascii="Times New Roman" w:eastAsia="Times New Roman" w:hAnsi="Times New Roman" w:cs="Times New Roman"/>
                <w:sz w:val="20"/>
                <w:lang w:eastAsia="ru-RU"/>
              </w:rPr>
              <w:t>«Жемчужина Северного Кавказа», селение, где сохранились средневековые родовые башни, наскальные крепости и развалины старых аулов.</w:t>
            </w:r>
            <w:r>
              <w:rPr>
                <w:rFonts w:ascii="Times New Roman" w:eastAsia="Times New Roman" w:hAnsi="Times New Roman" w:cs="Times New Roman"/>
                <w:sz w:val="20"/>
                <w:lang w:eastAsia="ru-RU"/>
              </w:rPr>
              <w:t xml:space="preserve"> </w:t>
            </w:r>
            <w:r w:rsidRPr="007B230F">
              <w:rPr>
                <w:rFonts w:ascii="Times New Roman" w:eastAsia="Times New Roman" w:hAnsi="Times New Roman" w:cs="Times New Roman"/>
                <w:sz w:val="20"/>
                <w:lang w:eastAsia="ru-RU"/>
              </w:rPr>
              <w:t xml:space="preserve">Во время экскурсии гости  увидят одно из самых глубоких карстовых озер в мире (второе по глубине) – Голубое озеро </w:t>
            </w:r>
            <w:proofErr w:type="spellStart"/>
            <w:r w:rsidRPr="007B230F">
              <w:rPr>
                <w:rFonts w:ascii="Times New Roman" w:eastAsia="Times New Roman" w:hAnsi="Times New Roman" w:cs="Times New Roman"/>
                <w:sz w:val="20"/>
                <w:lang w:eastAsia="ru-RU"/>
              </w:rPr>
              <w:t>Церик-Кёль</w:t>
            </w:r>
            <w:proofErr w:type="spellEnd"/>
            <w:r w:rsidRPr="007B230F">
              <w:rPr>
                <w:rFonts w:ascii="Times New Roman" w:eastAsia="Times New Roman" w:hAnsi="Times New Roman" w:cs="Times New Roman"/>
                <w:sz w:val="20"/>
                <w:lang w:eastAsia="ru-RU"/>
              </w:rPr>
              <w:t xml:space="preserve">. Большой отрезок пути лежит через красивейшее  </w:t>
            </w:r>
            <w:proofErr w:type="spellStart"/>
            <w:r w:rsidRPr="007B230F">
              <w:rPr>
                <w:rFonts w:ascii="Times New Roman" w:eastAsia="Times New Roman" w:hAnsi="Times New Roman" w:cs="Times New Roman"/>
                <w:sz w:val="20"/>
                <w:lang w:eastAsia="ru-RU"/>
              </w:rPr>
              <w:t>Черекское</w:t>
            </w:r>
            <w:proofErr w:type="spellEnd"/>
            <w:r w:rsidRPr="007B230F">
              <w:rPr>
                <w:rFonts w:ascii="Times New Roman" w:eastAsia="Times New Roman" w:hAnsi="Times New Roman" w:cs="Times New Roman"/>
                <w:sz w:val="20"/>
                <w:lang w:eastAsia="ru-RU"/>
              </w:rPr>
              <w:t xml:space="preserve"> ущелье, одно из самых глубоких на Северном Кавказе.  Посещение </w:t>
            </w:r>
            <w:proofErr w:type="spellStart"/>
            <w:r w:rsidRPr="007B230F">
              <w:rPr>
                <w:rFonts w:ascii="Times New Roman" w:eastAsia="Times New Roman" w:hAnsi="Times New Roman" w:cs="Times New Roman"/>
                <w:sz w:val="20"/>
                <w:lang w:eastAsia="ru-RU"/>
              </w:rPr>
              <w:t>Черекской</w:t>
            </w:r>
            <w:proofErr w:type="spellEnd"/>
            <w:r w:rsidRPr="007B230F">
              <w:rPr>
                <w:rFonts w:ascii="Times New Roman" w:eastAsia="Times New Roman" w:hAnsi="Times New Roman" w:cs="Times New Roman"/>
                <w:sz w:val="20"/>
                <w:lang w:eastAsia="ru-RU"/>
              </w:rPr>
              <w:t xml:space="preserve"> теснины, сторожевых башен и древних аулов, посещение города мертвых, наземных склепов – </w:t>
            </w:r>
            <w:proofErr w:type="spellStart"/>
            <w:r w:rsidRPr="007B230F">
              <w:rPr>
                <w:rFonts w:ascii="Times New Roman" w:eastAsia="Times New Roman" w:hAnsi="Times New Roman" w:cs="Times New Roman"/>
                <w:sz w:val="20"/>
                <w:lang w:eastAsia="ru-RU"/>
              </w:rPr>
              <w:t>кешене</w:t>
            </w:r>
            <w:proofErr w:type="spellEnd"/>
            <w:r w:rsidRPr="007B230F">
              <w:rPr>
                <w:rFonts w:ascii="Times New Roman" w:eastAsia="Times New Roman" w:hAnsi="Times New Roman" w:cs="Times New Roman"/>
                <w:sz w:val="20"/>
                <w:lang w:eastAsia="ru-RU"/>
              </w:rPr>
              <w:t>.</w:t>
            </w:r>
            <w:r>
              <w:rPr>
                <w:rFonts w:ascii="Times New Roman" w:eastAsia="Times New Roman" w:hAnsi="Times New Roman" w:cs="Times New Roman"/>
                <w:sz w:val="20"/>
                <w:lang w:eastAsia="ru-RU"/>
              </w:rPr>
              <w:t xml:space="preserve"> </w:t>
            </w:r>
            <w:r w:rsidRPr="007B230F">
              <w:rPr>
                <w:rFonts w:ascii="Times New Roman" w:eastAsia="Times New Roman" w:hAnsi="Times New Roman" w:cs="Times New Roman"/>
                <w:sz w:val="20"/>
                <w:lang w:eastAsia="ru-RU"/>
              </w:rPr>
              <w:t>Дегустация местных  национальных кавказских блюд.</w:t>
            </w:r>
            <w:r>
              <w:rPr>
                <w:rFonts w:ascii="Times New Roman" w:eastAsia="Times New Roman" w:hAnsi="Times New Roman" w:cs="Times New Roman"/>
                <w:sz w:val="20"/>
                <w:lang w:eastAsia="ru-RU"/>
              </w:rPr>
              <w:t xml:space="preserve"> </w:t>
            </w:r>
            <w:r w:rsidRPr="007B230F">
              <w:rPr>
                <w:rFonts w:ascii="Times New Roman" w:eastAsia="Times New Roman" w:hAnsi="Times New Roman" w:cs="Times New Roman"/>
                <w:b/>
                <w:bCs/>
                <w:sz w:val="20"/>
                <w:lang w:eastAsia="ru-RU"/>
              </w:rPr>
              <w:t>Возвращение в отель.</w:t>
            </w:r>
          </w:p>
        </w:tc>
      </w:tr>
      <w:tr w:rsidR="00650F83" w:rsidRPr="00566032" w:rsidTr="00114B92">
        <w:tc>
          <w:tcPr>
            <w:tcW w:w="993" w:type="dxa"/>
            <w:vAlign w:val="center"/>
          </w:tcPr>
          <w:p w:rsidR="00650F83" w:rsidRPr="00073D99" w:rsidRDefault="00114B92" w:rsidP="00114B92">
            <w:pPr>
              <w:spacing w:before="120"/>
              <w:jc w:val="center"/>
              <w:outlineLvl w:val="1"/>
              <w:rPr>
                <w:rFonts w:ascii="Times New Roman" w:eastAsia="Times New Roman" w:hAnsi="Times New Roman" w:cs="Times New Roman"/>
                <w:b/>
                <w:caps/>
                <w:sz w:val="20"/>
                <w:szCs w:val="24"/>
                <w:lang w:eastAsia="ru-RU"/>
              </w:rPr>
            </w:pPr>
            <w:r>
              <w:rPr>
                <w:rFonts w:ascii="Times New Roman" w:eastAsia="Times New Roman" w:hAnsi="Times New Roman" w:cs="Times New Roman"/>
                <w:b/>
                <w:caps/>
                <w:sz w:val="20"/>
                <w:szCs w:val="24"/>
                <w:lang w:eastAsia="ru-RU"/>
              </w:rPr>
              <w:t>5</w:t>
            </w:r>
            <w:r w:rsidR="00650F83" w:rsidRPr="00073D99">
              <w:rPr>
                <w:rFonts w:ascii="Times New Roman" w:eastAsia="Times New Roman" w:hAnsi="Times New Roman" w:cs="Times New Roman"/>
                <w:b/>
                <w:caps/>
                <w:sz w:val="20"/>
                <w:szCs w:val="24"/>
                <w:lang w:eastAsia="ru-RU"/>
              </w:rPr>
              <w:t xml:space="preserve"> день</w:t>
            </w:r>
          </w:p>
        </w:tc>
        <w:tc>
          <w:tcPr>
            <w:tcW w:w="10064" w:type="dxa"/>
          </w:tcPr>
          <w:p w:rsidR="00650F83" w:rsidRPr="00566032" w:rsidRDefault="007B230F" w:rsidP="007B230F">
            <w:pPr>
              <w:shd w:val="clear" w:color="auto" w:fill="FFFFFF"/>
              <w:spacing w:after="150"/>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 xml:space="preserve">Свободный день. </w:t>
            </w:r>
            <w:r w:rsidR="00CC1E14">
              <w:rPr>
                <w:rFonts w:ascii="Times New Roman" w:eastAsia="Times New Roman" w:hAnsi="Times New Roman" w:cs="Times New Roman"/>
                <w:sz w:val="20"/>
                <w:szCs w:val="24"/>
                <w:lang w:eastAsia="ru-RU"/>
              </w:rPr>
              <w:t>Завтрак.</w:t>
            </w:r>
          </w:p>
        </w:tc>
      </w:tr>
      <w:tr w:rsidR="00650F83" w:rsidRPr="00650F83" w:rsidTr="00114B92">
        <w:tc>
          <w:tcPr>
            <w:tcW w:w="993" w:type="dxa"/>
            <w:vAlign w:val="center"/>
          </w:tcPr>
          <w:p w:rsidR="00650F83" w:rsidRPr="00073D99" w:rsidRDefault="00114B92" w:rsidP="00114B92">
            <w:pPr>
              <w:spacing w:before="120"/>
              <w:jc w:val="center"/>
              <w:outlineLvl w:val="1"/>
              <w:rPr>
                <w:rFonts w:ascii="Times New Roman" w:eastAsia="Times New Roman" w:hAnsi="Times New Roman" w:cs="Times New Roman"/>
                <w:b/>
                <w:caps/>
                <w:sz w:val="20"/>
                <w:szCs w:val="24"/>
                <w:lang w:eastAsia="ru-RU"/>
              </w:rPr>
            </w:pPr>
            <w:r>
              <w:rPr>
                <w:rFonts w:ascii="Times New Roman" w:eastAsia="Times New Roman" w:hAnsi="Times New Roman" w:cs="Times New Roman"/>
                <w:b/>
                <w:caps/>
                <w:sz w:val="20"/>
                <w:szCs w:val="24"/>
                <w:lang w:eastAsia="ru-RU"/>
              </w:rPr>
              <w:t>6</w:t>
            </w:r>
            <w:r w:rsidR="00073D99" w:rsidRPr="00073D99">
              <w:rPr>
                <w:rFonts w:ascii="Times New Roman" w:eastAsia="Times New Roman" w:hAnsi="Times New Roman" w:cs="Times New Roman"/>
                <w:b/>
                <w:caps/>
                <w:sz w:val="20"/>
                <w:szCs w:val="24"/>
                <w:lang w:eastAsia="ru-RU"/>
              </w:rPr>
              <w:t xml:space="preserve"> день</w:t>
            </w:r>
          </w:p>
        </w:tc>
        <w:tc>
          <w:tcPr>
            <w:tcW w:w="10064" w:type="dxa"/>
          </w:tcPr>
          <w:p w:rsidR="00650F83" w:rsidRPr="00D454A6" w:rsidRDefault="007B230F" w:rsidP="00FB177C">
            <w:pPr>
              <w:pStyle w:val="ab"/>
              <w:jc w:val="both"/>
              <w:rPr>
                <w:rFonts w:ascii="Times New Roman" w:hAnsi="Times New Roman" w:cs="Times New Roman"/>
                <w:sz w:val="20"/>
                <w:szCs w:val="20"/>
                <w:lang w:eastAsia="ru-RU"/>
              </w:rPr>
            </w:pPr>
            <w:r w:rsidRPr="007B230F">
              <w:rPr>
                <w:rFonts w:ascii="Times New Roman" w:hAnsi="Times New Roman" w:cs="Times New Roman"/>
                <w:b/>
                <w:bCs/>
                <w:sz w:val="20"/>
                <w:szCs w:val="20"/>
                <w:lang w:eastAsia="ru-RU"/>
              </w:rPr>
              <w:t>Завтрак</w:t>
            </w:r>
            <w:proofErr w:type="gramStart"/>
            <w:r w:rsidRPr="007B230F">
              <w:rPr>
                <w:rFonts w:ascii="Times New Roman" w:hAnsi="Times New Roman" w:cs="Times New Roman"/>
                <w:b/>
                <w:bCs/>
                <w:sz w:val="20"/>
                <w:szCs w:val="20"/>
                <w:lang w:eastAsia="ru-RU"/>
              </w:rPr>
              <w:t xml:space="preserve"> .</w:t>
            </w:r>
            <w:proofErr w:type="gramEnd"/>
            <w:r>
              <w:rPr>
                <w:rFonts w:ascii="Times New Roman" w:hAnsi="Times New Roman" w:cs="Times New Roman"/>
                <w:sz w:val="20"/>
                <w:szCs w:val="20"/>
                <w:lang w:eastAsia="ru-RU"/>
              </w:rPr>
              <w:t xml:space="preserve"> </w:t>
            </w:r>
            <w:r w:rsidRPr="007B230F">
              <w:rPr>
                <w:rFonts w:ascii="Times New Roman" w:hAnsi="Times New Roman" w:cs="Times New Roman"/>
                <w:b/>
                <w:bCs/>
                <w:sz w:val="20"/>
                <w:szCs w:val="20"/>
                <w:lang w:eastAsia="ru-RU"/>
              </w:rPr>
              <w:t>Выезд на экскурсию – Медовые водопады.</w:t>
            </w:r>
            <w:r>
              <w:rPr>
                <w:rFonts w:ascii="Times New Roman" w:hAnsi="Times New Roman" w:cs="Times New Roman"/>
                <w:sz w:val="20"/>
                <w:szCs w:val="20"/>
                <w:lang w:eastAsia="ru-RU"/>
              </w:rPr>
              <w:t xml:space="preserve"> </w:t>
            </w:r>
            <w:r w:rsidRPr="007B230F">
              <w:rPr>
                <w:rFonts w:ascii="Times New Roman" w:hAnsi="Times New Roman" w:cs="Times New Roman"/>
                <w:sz w:val="20"/>
                <w:szCs w:val="20"/>
                <w:lang w:eastAsia="ru-RU"/>
              </w:rPr>
              <w:t>Посещение горы Кольцо, Медовых водопадов, Чайного домика.</w:t>
            </w:r>
            <w:r>
              <w:rPr>
                <w:rFonts w:ascii="Times New Roman" w:hAnsi="Times New Roman" w:cs="Times New Roman"/>
                <w:sz w:val="20"/>
                <w:szCs w:val="20"/>
                <w:lang w:eastAsia="ru-RU"/>
              </w:rPr>
              <w:t xml:space="preserve"> </w:t>
            </w:r>
            <w:r w:rsidRPr="007B230F">
              <w:rPr>
                <w:rFonts w:ascii="Times New Roman" w:hAnsi="Times New Roman" w:cs="Times New Roman"/>
                <w:sz w:val="20"/>
                <w:szCs w:val="20"/>
                <w:lang w:eastAsia="ru-RU"/>
              </w:rPr>
              <w:t xml:space="preserve">Гора Кольцо – это памятник природы, место, связанное с пребыванием М.Ю. Лермонтова на Кавказе. Именно к ней он отправляет героев повести «Княжна Мэри» полюбоваться закатом солнца «сквозь каменное </w:t>
            </w:r>
            <w:proofErr w:type="spellStart"/>
            <w:r w:rsidRPr="007B230F">
              <w:rPr>
                <w:rFonts w:ascii="Times New Roman" w:hAnsi="Times New Roman" w:cs="Times New Roman"/>
                <w:sz w:val="20"/>
                <w:szCs w:val="20"/>
                <w:lang w:eastAsia="ru-RU"/>
              </w:rPr>
              <w:t>окошко»</w:t>
            </w:r>
            <w:proofErr w:type="gramStart"/>
            <w:r w:rsidRPr="007B230F">
              <w:rPr>
                <w:rFonts w:ascii="Times New Roman" w:hAnsi="Times New Roman" w:cs="Times New Roman"/>
                <w:sz w:val="20"/>
                <w:szCs w:val="20"/>
                <w:lang w:eastAsia="ru-RU"/>
              </w:rPr>
              <w:t>.С</w:t>
            </w:r>
            <w:proofErr w:type="gramEnd"/>
            <w:r w:rsidRPr="007B230F">
              <w:rPr>
                <w:rFonts w:ascii="Times New Roman" w:hAnsi="Times New Roman" w:cs="Times New Roman"/>
                <w:sz w:val="20"/>
                <w:szCs w:val="20"/>
                <w:lang w:eastAsia="ru-RU"/>
              </w:rPr>
              <w:t>пуск</w:t>
            </w:r>
            <w:proofErr w:type="spellEnd"/>
            <w:r w:rsidRPr="007B230F">
              <w:rPr>
                <w:rFonts w:ascii="Times New Roman" w:hAnsi="Times New Roman" w:cs="Times New Roman"/>
                <w:sz w:val="20"/>
                <w:szCs w:val="20"/>
                <w:lang w:eastAsia="ru-RU"/>
              </w:rPr>
              <w:t xml:space="preserve"> в очаровательное </w:t>
            </w:r>
            <w:proofErr w:type="spellStart"/>
            <w:r w:rsidRPr="007B230F">
              <w:rPr>
                <w:rFonts w:ascii="Times New Roman" w:hAnsi="Times New Roman" w:cs="Times New Roman"/>
                <w:sz w:val="20"/>
                <w:szCs w:val="20"/>
                <w:lang w:eastAsia="ru-RU"/>
              </w:rPr>
              <w:t>Аликоновское</w:t>
            </w:r>
            <w:proofErr w:type="spellEnd"/>
            <w:r w:rsidRPr="007B230F">
              <w:rPr>
                <w:rFonts w:ascii="Times New Roman" w:hAnsi="Times New Roman" w:cs="Times New Roman"/>
                <w:sz w:val="20"/>
                <w:szCs w:val="20"/>
                <w:lang w:eastAsia="ru-RU"/>
              </w:rPr>
              <w:t xml:space="preserve">  ущелье приведет к великолепным искристым Медовым водопадам. Дегустация местных национальных блюд – </w:t>
            </w:r>
            <w:proofErr w:type="spellStart"/>
            <w:r w:rsidRPr="007B230F">
              <w:rPr>
                <w:rFonts w:ascii="Times New Roman" w:hAnsi="Times New Roman" w:cs="Times New Roman"/>
                <w:sz w:val="20"/>
                <w:szCs w:val="20"/>
                <w:lang w:eastAsia="ru-RU"/>
              </w:rPr>
              <w:t>хычины</w:t>
            </w:r>
            <w:proofErr w:type="spellEnd"/>
            <w:r w:rsidRPr="007B230F">
              <w:rPr>
                <w:rFonts w:ascii="Times New Roman" w:hAnsi="Times New Roman" w:cs="Times New Roman"/>
                <w:sz w:val="20"/>
                <w:szCs w:val="20"/>
                <w:lang w:eastAsia="ru-RU"/>
              </w:rPr>
              <w:t>, чебуреков,  и т. п., разнотравье  чая.</w:t>
            </w:r>
            <w:r>
              <w:rPr>
                <w:rFonts w:ascii="Times New Roman" w:hAnsi="Times New Roman" w:cs="Times New Roman"/>
                <w:sz w:val="20"/>
                <w:szCs w:val="20"/>
                <w:lang w:eastAsia="ru-RU"/>
              </w:rPr>
              <w:t xml:space="preserve"> </w:t>
            </w:r>
            <w:r w:rsidRPr="007B230F">
              <w:rPr>
                <w:rFonts w:ascii="Times New Roman" w:hAnsi="Times New Roman" w:cs="Times New Roman"/>
                <w:b/>
                <w:bCs/>
                <w:sz w:val="20"/>
                <w:szCs w:val="20"/>
                <w:lang w:eastAsia="ru-RU"/>
              </w:rPr>
              <w:t>Обед (</w:t>
            </w:r>
            <w:r w:rsidRPr="007B230F">
              <w:rPr>
                <w:rFonts w:ascii="Times New Roman" w:hAnsi="Times New Roman" w:cs="Times New Roman"/>
                <w:sz w:val="20"/>
                <w:szCs w:val="20"/>
                <w:lang w:eastAsia="ru-RU"/>
              </w:rPr>
              <w:t>завозим, накрывают</w:t>
            </w:r>
            <w:r w:rsidRPr="007B230F">
              <w:rPr>
                <w:rFonts w:ascii="Times New Roman" w:hAnsi="Times New Roman" w:cs="Times New Roman"/>
                <w:b/>
                <w:bCs/>
                <w:sz w:val="20"/>
                <w:szCs w:val="20"/>
                <w:lang w:eastAsia="ru-RU"/>
              </w:rPr>
              <w:t>).</w:t>
            </w:r>
            <w:r>
              <w:rPr>
                <w:rFonts w:ascii="Times New Roman" w:hAnsi="Times New Roman" w:cs="Times New Roman"/>
                <w:sz w:val="20"/>
                <w:szCs w:val="20"/>
                <w:lang w:eastAsia="ru-RU"/>
              </w:rPr>
              <w:t xml:space="preserve"> </w:t>
            </w:r>
            <w:r w:rsidRPr="007B230F">
              <w:rPr>
                <w:rFonts w:ascii="Times New Roman" w:hAnsi="Times New Roman" w:cs="Times New Roman"/>
                <w:b/>
                <w:bCs/>
                <w:sz w:val="20"/>
                <w:szCs w:val="20"/>
                <w:lang w:eastAsia="ru-RU"/>
              </w:rPr>
              <w:t>Выезд на экскурсию в Кисловодск</w:t>
            </w:r>
            <w:proofErr w:type="gramStart"/>
            <w:r w:rsidRPr="007B230F">
              <w:rPr>
                <w:rFonts w:ascii="Times New Roman" w:hAnsi="Times New Roman" w:cs="Times New Roman"/>
                <w:b/>
                <w:bCs/>
                <w:sz w:val="20"/>
                <w:szCs w:val="20"/>
                <w:lang w:eastAsia="ru-RU"/>
              </w:rPr>
              <w:t xml:space="preserve"> .</w:t>
            </w:r>
            <w:proofErr w:type="gramEnd"/>
            <w:r>
              <w:rPr>
                <w:rFonts w:ascii="Times New Roman" w:hAnsi="Times New Roman" w:cs="Times New Roman"/>
                <w:sz w:val="20"/>
                <w:szCs w:val="20"/>
                <w:lang w:eastAsia="ru-RU"/>
              </w:rPr>
              <w:t xml:space="preserve"> </w:t>
            </w:r>
            <w:r w:rsidRPr="007B230F">
              <w:rPr>
                <w:rFonts w:ascii="Times New Roman" w:hAnsi="Times New Roman" w:cs="Times New Roman"/>
                <w:sz w:val="20"/>
                <w:szCs w:val="20"/>
                <w:lang w:eastAsia="ru-RU"/>
              </w:rPr>
              <w:t xml:space="preserve">Кисловодск – крупнейший из курортов Кавказских Минеральных Вод. </w:t>
            </w:r>
            <w:r w:rsidRPr="007B230F">
              <w:rPr>
                <w:rFonts w:ascii="Times New Roman" w:hAnsi="Times New Roman" w:cs="Times New Roman"/>
                <w:b/>
                <w:bCs/>
                <w:sz w:val="20"/>
                <w:szCs w:val="20"/>
                <w:lang w:eastAsia="ru-RU"/>
              </w:rPr>
              <w:t>Ужин </w:t>
            </w:r>
            <w:r w:rsidR="00CC1E14">
              <w:rPr>
                <w:rFonts w:ascii="Times New Roman" w:hAnsi="Times New Roman" w:cs="Times New Roman"/>
                <w:sz w:val="20"/>
                <w:szCs w:val="20"/>
                <w:lang w:eastAsia="ru-RU"/>
              </w:rPr>
              <w:t xml:space="preserve">(за </w:t>
            </w:r>
            <w:proofErr w:type="spellStart"/>
            <w:r w:rsidR="00CC1E14">
              <w:rPr>
                <w:rFonts w:ascii="Times New Roman" w:hAnsi="Times New Roman" w:cs="Times New Roman"/>
                <w:sz w:val="20"/>
                <w:szCs w:val="20"/>
                <w:lang w:eastAsia="ru-RU"/>
              </w:rPr>
              <w:t>доп</w:t>
            </w:r>
            <w:proofErr w:type="gramStart"/>
            <w:r w:rsidR="00CC1E14">
              <w:rPr>
                <w:rFonts w:ascii="Times New Roman" w:hAnsi="Times New Roman" w:cs="Times New Roman"/>
                <w:sz w:val="20"/>
                <w:szCs w:val="20"/>
                <w:lang w:eastAsia="ru-RU"/>
              </w:rPr>
              <w:t>.п</w:t>
            </w:r>
            <w:proofErr w:type="gramEnd"/>
            <w:r w:rsidR="00CC1E14">
              <w:rPr>
                <w:rFonts w:ascii="Times New Roman" w:hAnsi="Times New Roman" w:cs="Times New Roman"/>
                <w:sz w:val="20"/>
                <w:szCs w:val="20"/>
                <w:lang w:eastAsia="ru-RU"/>
              </w:rPr>
              <w:t>лату</w:t>
            </w:r>
            <w:proofErr w:type="spellEnd"/>
            <w:r w:rsidRPr="007B230F">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w:t>
            </w:r>
            <w:r w:rsidRPr="007B230F">
              <w:rPr>
                <w:rFonts w:ascii="Times New Roman" w:hAnsi="Times New Roman" w:cs="Times New Roman"/>
                <w:b/>
                <w:bCs/>
                <w:sz w:val="20"/>
                <w:szCs w:val="20"/>
                <w:lang w:eastAsia="ru-RU"/>
              </w:rPr>
              <w:t>Возвращение в отель.</w:t>
            </w:r>
          </w:p>
        </w:tc>
      </w:tr>
      <w:tr w:rsidR="00650F83" w:rsidRPr="00650F83" w:rsidTr="00114B92">
        <w:tc>
          <w:tcPr>
            <w:tcW w:w="993" w:type="dxa"/>
            <w:vAlign w:val="center"/>
          </w:tcPr>
          <w:p w:rsidR="00650F83" w:rsidRPr="00073D99" w:rsidRDefault="00114B92" w:rsidP="00114B92">
            <w:pPr>
              <w:spacing w:before="120"/>
              <w:jc w:val="center"/>
              <w:outlineLvl w:val="1"/>
              <w:rPr>
                <w:rFonts w:ascii="Times New Roman" w:eastAsia="Times New Roman" w:hAnsi="Times New Roman" w:cs="Times New Roman"/>
                <w:b/>
                <w:caps/>
                <w:sz w:val="20"/>
                <w:szCs w:val="24"/>
                <w:lang w:eastAsia="ru-RU"/>
              </w:rPr>
            </w:pPr>
            <w:r>
              <w:rPr>
                <w:rFonts w:ascii="Times New Roman" w:eastAsia="Times New Roman" w:hAnsi="Times New Roman" w:cs="Times New Roman"/>
                <w:b/>
                <w:caps/>
                <w:sz w:val="20"/>
                <w:szCs w:val="24"/>
                <w:lang w:eastAsia="ru-RU"/>
              </w:rPr>
              <w:t>7</w:t>
            </w:r>
            <w:r w:rsidR="00073D99" w:rsidRPr="00073D99">
              <w:rPr>
                <w:rFonts w:ascii="Times New Roman" w:eastAsia="Times New Roman" w:hAnsi="Times New Roman" w:cs="Times New Roman"/>
                <w:b/>
                <w:caps/>
                <w:sz w:val="20"/>
                <w:szCs w:val="24"/>
                <w:lang w:eastAsia="ru-RU"/>
              </w:rPr>
              <w:t xml:space="preserve"> день</w:t>
            </w:r>
          </w:p>
        </w:tc>
        <w:tc>
          <w:tcPr>
            <w:tcW w:w="10064" w:type="dxa"/>
          </w:tcPr>
          <w:p w:rsidR="00650F83" w:rsidRPr="00073D99" w:rsidRDefault="007B230F" w:rsidP="00FB177C">
            <w:pPr>
              <w:shd w:val="clear" w:color="auto" w:fill="FFFFFF"/>
              <w:spacing w:after="150"/>
              <w:jc w:val="both"/>
              <w:rPr>
                <w:rFonts w:ascii="Times New Roman" w:eastAsia="Times New Roman" w:hAnsi="Times New Roman" w:cs="Times New Roman"/>
                <w:sz w:val="20"/>
                <w:szCs w:val="24"/>
                <w:lang w:eastAsia="ru-RU"/>
              </w:rPr>
            </w:pPr>
            <w:r w:rsidRPr="007B230F">
              <w:rPr>
                <w:rFonts w:ascii="Times New Roman" w:eastAsia="Times New Roman" w:hAnsi="Times New Roman" w:cs="Times New Roman"/>
                <w:b/>
                <w:bCs/>
                <w:sz w:val="20"/>
                <w:szCs w:val="24"/>
                <w:lang w:eastAsia="ru-RU"/>
              </w:rPr>
              <w:t>Завтрак. </w:t>
            </w:r>
            <w:r>
              <w:rPr>
                <w:rFonts w:ascii="Times New Roman" w:eastAsia="Times New Roman" w:hAnsi="Times New Roman" w:cs="Times New Roman"/>
                <w:sz w:val="20"/>
                <w:szCs w:val="24"/>
                <w:lang w:eastAsia="ru-RU"/>
              </w:rPr>
              <w:t xml:space="preserve"> </w:t>
            </w:r>
            <w:r w:rsidRPr="007B230F">
              <w:rPr>
                <w:rFonts w:ascii="Times New Roman" w:eastAsia="Times New Roman" w:hAnsi="Times New Roman" w:cs="Times New Roman"/>
                <w:b/>
                <w:bCs/>
                <w:sz w:val="20"/>
                <w:szCs w:val="24"/>
                <w:lang w:eastAsia="ru-RU"/>
              </w:rPr>
              <w:t xml:space="preserve">Экскурсия в </w:t>
            </w:r>
            <w:proofErr w:type="spellStart"/>
            <w:r w:rsidRPr="007B230F">
              <w:rPr>
                <w:rFonts w:ascii="Times New Roman" w:eastAsia="Times New Roman" w:hAnsi="Times New Roman" w:cs="Times New Roman"/>
                <w:b/>
                <w:bCs/>
                <w:sz w:val="20"/>
                <w:szCs w:val="24"/>
                <w:lang w:eastAsia="ru-RU"/>
              </w:rPr>
              <w:t>Приэльбрусье</w:t>
            </w:r>
            <w:proofErr w:type="spellEnd"/>
            <w:r w:rsidRPr="007B230F">
              <w:rPr>
                <w:rFonts w:ascii="Times New Roman" w:eastAsia="Times New Roman" w:hAnsi="Times New Roman" w:cs="Times New Roman"/>
                <w:b/>
                <w:bCs/>
                <w:sz w:val="20"/>
                <w:szCs w:val="24"/>
                <w:lang w:eastAsia="ru-RU"/>
              </w:rPr>
              <w:t xml:space="preserve"> – </w:t>
            </w:r>
            <w:r w:rsidRPr="007B230F">
              <w:rPr>
                <w:rFonts w:ascii="Times New Roman" w:eastAsia="Times New Roman" w:hAnsi="Times New Roman" w:cs="Times New Roman"/>
                <w:sz w:val="20"/>
                <w:szCs w:val="24"/>
                <w:lang w:eastAsia="ru-RU"/>
              </w:rPr>
              <w:t xml:space="preserve">замечательный горный край. Седовласый Эльбрус высотой 5642 и 5621 м стал центром альпинизма и горнолыжного спорта. Дорога до Эльбруса пройдет по необычайно красивому </w:t>
            </w:r>
            <w:proofErr w:type="spellStart"/>
            <w:r w:rsidRPr="007B230F">
              <w:rPr>
                <w:rFonts w:ascii="Times New Roman" w:eastAsia="Times New Roman" w:hAnsi="Times New Roman" w:cs="Times New Roman"/>
                <w:sz w:val="20"/>
                <w:szCs w:val="24"/>
                <w:lang w:eastAsia="ru-RU"/>
              </w:rPr>
              <w:t>Баксанскому</w:t>
            </w:r>
            <w:proofErr w:type="spellEnd"/>
            <w:r w:rsidRPr="007B230F">
              <w:rPr>
                <w:rFonts w:ascii="Times New Roman" w:eastAsia="Times New Roman" w:hAnsi="Times New Roman" w:cs="Times New Roman"/>
                <w:sz w:val="20"/>
                <w:szCs w:val="24"/>
                <w:lang w:eastAsia="ru-RU"/>
              </w:rPr>
              <w:t xml:space="preserve"> ущелью, несколько раз пересекает реку Баксан. Посещение поляны </w:t>
            </w:r>
            <w:proofErr w:type="spellStart"/>
            <w:r w:rsidRPr="007B230F">
              <w:rPr>
                <w:rFonts w:ascii="Times New Roman" w:eastAsia="Times New Roman" w:hAnsi="Times New Roman" w:cs="Times New Roman"/>
                <w:sz w:val="20"/>
                <w:szCs w:val="24"/>
                <w:lang w:eastAsia="ru-RU"/>
              </w:rPr>
              <w:t>Азау</w:t>
            </w:r>
            <w:proofErr w:type="spellEnd"/>
            <w:r w:rsidRPr="007B230F">
              <w:rPr>
                <w:rFonts w:ascii="Times New Roman" w:eastAsia="Times New Roman" w:hAnsi="Times New Roman" w:cs="Times New Roman"/>
                <w:sz w:val="20"/>
                <w:szCs w:val="24"/>
                <w:lang w:eastAsia="ru-RU"/>
              </w:rPr>
              <w:t xml:space="preserve"> – 2300 м над уровнем моря, самый высокогорный курорт. С неё начинается подъем на Эльбрус.   Посещение  канатной дороги, подъем до отметки 3850 м над уровнем моря.</w:t>
            </w:r>
            <w:r>
              <w:rPr>
                <w:rFonts w:ascii="Times New Roman" w:eastAsia="Times New Roman" w:hAnsi="Times New Roman" w:cs="Times New Roman"/>
                <w:sz w:val="20"/>
                <w:szCs w:val="24"/>
                <w:lang w:eastAsia="ru-RU"/>
              </w:rPr>
              <w:t xml:space="preserve"> </w:t>
            </w:r>
            <w:r w:rsidRPr="007B230F">
              <w:rPr>
                <w:rFonts w:ascii="Times New Roman" w:eastAsia="Times New Roman" w:hAnsi="Times New Roman" w:cs="Times New Roman"/>
                <w:sz w:val="20"/>
                <w:szCs w:val="24"/>
                <w:lang w:eastAsia="ru-RU"/>
              </w:rPr>
              <w:t xml:space="preserve">Посещение поляны </w:t>
            </w:r>
            <w:proofErr w:type="spellStart"/>
            <w:r w:rsidRPr="007B230F">
              <w:rPr>
                <w:rFonts w:ascii="Times New Roman" w:eastAsia="Times New Roman" w:hAnsi="Times New Roman" w:cs="Times New Roman"/>
                <w:sz w:val="20"/>
                <w:szCs w:val="24"/>
                <w:lang w:eastAsia="ru-RU"/>
              </w:rPr>
              <w:t>Чегет</w:t>
            </w:r>
            <w:proofErr w:type="spellEnd"/>
            <w:r w:rsidRPr="007B230F">
              <w:rPr>
                <w:rFonts w:ascii="Times New Roman" w:eastAsia="Times New Roman" w:hAnsi="Times New Roman" w:cs="Times New Roman"/>
                <w:sz w:val="20"/>
                <w:szCs w:val="24"/>
                <w:lang w:eastAsia="ru-RU"/>
              </w:rPr>
              <w:t>, Поляны  Нарзанов – 1100 м над уровнем моря, где из недр земли бьют минеральные источники. Туристы смогут попробовать и сравнить с источниками городов-курортов.</w:t>
            </w:r>
            <w:r>
              <w:rPr>
                <w:rFonts w:ascii="Times New Roman" w:eastAsia="Times New Roman" w:hAnsi="Times New Roman" w:cs="Times New Roman"/>
                <w:sz w:val="20"/>
                <w:szCs w:val="24"/>
                <w:lang w:eastAsia="ru-RU"/>
              </w:rPr>
              <w:t xml:space="preserve"> </w:t>
            </w:r>
            <w:proofErr w:type="gramStart"/>
            <w:r w:rsidRPr="007B230F">
              <w:rPr>
                <w:rFonts w:ascii="Times New Roman" w:eastAsia="Times New Roman" w:hAnsi="Times New Roman" w:cs="Times New Roman"/>
                <w:b/>
                <w:bCs/>
                <w:sz w:val="20"/>
                <w:szCs w:val="24"/>
                <w:lang w:eastAsia="ru-RU"/>
              </w:rPr>
              <w:t>Кавказские национальные блюда</w:t>
            </w:r>
            <w:r>
              <w:rPr>
                <w:rFonts w:ascii="Times New Roman" w:eastAsia="Times New Roman" w:hAnsi="Times New Roman" w:cs="Times New Roman"/>
                <w:sz w:val="20"/>
                <w:szCs w:val="24"/>
                <w:lang w:eastAsia="ru-RU"/>
              </w:rPr>
              <w:t xml:space="preserve"> </w:t>
            </w:r>
            <w:r w:rsidRPr="007B230F">
              <w:rPr>
                <w:rFonts w:ascii="Times New Roman" w:eastAsia="Times New Roman" w:hAnsi="Times New Roman" w:cs="Times New Roman"/>
                <w:b/>
                <w:bCs/>
                <w:sz w:val="20"/>
                <w:szCs w:val="24"/>
                <w:lang w:eastAsia="ru-RU"/>
              </w:rPr>
              <w:t>Посещение термальных источников «</w:t>
            </w:r>
            <w:proofErr w:type="spellStart"/>
            <w:r w:rsidRPr="007B230F">
              <w:rPr>
                <w:rFonts w:ascii="Times New Roman" w:eastAsia="Times New Roman" w:hAnsi="Times New Roman" w:cs="Times New Roman"/>
                <w:b/>
                <w:bCs/>
                <w:sz w:val="20"/>
                <w:szCs w:val="24"/>
                <w:lang w:eastAsia="ru-RU"/>
              </w:rPr>
              <w:t>Гедуко</w:t>
            </w:r>
            <w:proofErr w:type="spellEnd"/>
            <w:r w:rsidRPr="007B230F">
              <w:rPr>
                <w:rFonts w:ascii="Times New Roman" w:eastAsia="Times New Roman" w:hAnsi="Times New Roman" w:cs="Times New Roman"/>
                <w:b/>
                <w:bCs/>
                <w:sz w:val="20"/>
                <w:szCs w:val="24"/>
                <w:lang w:eastAsia="ru-RU"/>
              </w:rPr>
              <w:t>).</w:t>
            </w:r>
            <w:proofErr w:type="gramEnd"/>
            <w:r>
              <w:rPr>
                <w:rFonts w:ascii="Times New Roman" w:eastAsia="Times New Roman" w:hAnsi="Times New Roman" w:cs="Times New Roman"/>
                <w:sz w:val="20"/>
                <w:szCs w:val="24"/>
                <w:lang w:eastAsia="ru-RU"/>
              </w:rPr>
              <w:t xml:space="preserve"> </w:t>
            </w:r>
            <w:r w:rsidRPr="007B230F">
              <w:rPr>
                <w:rFonts w:ascii="Times New Roman" w:eastAsia="Times New Roman" w:hAnsi="Times New Roman" w:cs="Times New Roman"/>
                <w:sz w:val="20"/>
                <w:szCs w:val="24"/>
                <w:lang w:eastAsia="ru-RU"/>
              </w:rPr>
              <w:t>Спортивно-оздоровительный комплект курортного значения с термальными источниками «</w:t>
            </w:r>
            <w:proofErr w:type="spellStart"/>
            <w:r w:rsidRPr="007B230F">
              <w:rPr>
                <w:rFonts w:ascii="Times New Roman" w:eastAsia="Times New Roman" w:hAnsi="Times New Roman" w:cs="Times New Roman"/>
                <w:sz w:val="20"/>
                <w:szCs w:val="24"/>
                <w:lang w:eastAsia="ru-RU"/>
              </w:rPr>
              <w:t>Гедуко</w:t>
            </w:r>
            <w:proofErr w:type="spellEnd"/>
            <w:r w:rsidRPr="007B230F">
              <w:rPr>
                <w:rFonts w:ascii="Times New Roman" w:eastAsia="Times New Roman" w:hAnsi="Times New Roman" w:cs="Times New Roman"/>
                <w:sz w:val="20"/>
                <w:szCs w:val="24"/>
                <w:lang w:eastAsia="ru-RU"/>
              </w:rPr>
              <w:t xml:space="preserve">» находится у села </w:t>
            </w:r>
            <w:proofErr w:type="spellStart"/>
            <w:r w:rsidRPr="007B230F">
              <w:rPr>
                <w:rFonts w:ascii="Times New Roman" w:eastAsia="Times New Roman" w:hAnsi="Times New Roman" w:cs="Times New Roman"/>
                <w:sz w:val="20"/>
                <w:szCs w:val="24"/>
                <w:lang w:eastAsia="ru-RU"/>
              </w:rPr>
              <w:t>Кишпек</w:t>
            </w:r>
            <w:proofErr w:type="spellEnd"/>
            <w:r w:rsidRPr="007B230F">
              <w:rPr>
                <w:rFonts w:ascii="Times New Roman" w:eastAsia="Times New Roman" w:hAnsi="Times New Roman" w:cs="Times New Roman"/>
                <w:sz w:val="20"/>
                <w:szCs w:val="24"/>
                <w:lang w:eastAsia="ru-RU"/>
              </w:rPr>
              <w:t xml:space="preserve"> в </w:t>
            </w:r>
            <w:proofErr w:type="spellStart"/>
            <w:r w:rsidRPr="007B230F">
              <w:rPr>
                <w:rFonts w:ascii="Times New Roman" w:eastAsia="Times New Roman" w:hAnsi="Times New Roman" w:cs="Times New Roman"/>
                <w:sz w:val="20"/>
                <w:szCs w:val="24"/>
                <w:lang w:eastAsia="ru-RU"/>
              </w:rPr>
              <w:t>Баксанском</w:t>
            </w:r>
            <w:proofErr w:type="spellEnd"/>
            <w:r w:rsidRPr="007B230F">
              <w:rPr>
                <w:rFonts w:ascii="Times New Roman" w:eastAsia="Times New Roman" w:hAnsi="Times New Roman" w:cs="Times New Roman"/>
                <w:sz w:val="20"/>
                <w:szCs w:val="24"/>
                <w:lang w:eastAsia="ru-RU"/>
              </w:rPr>
              <w:t xml:space="preserve"> районе Кабардино-Балкарской Республики. На территории кафе, ресторан. За отдельную плат</w:t>
            </w:r>
            <w:proofErr w:type="gramStart"/>
            <w:r w:rsidRPr="007B230F">
              <w:rPr>
                <w:rFonts w:ascii="Times New Roman" w:eastAsia="Times New Roman" w:hAnsi="Times New Roman" w:cs="Times New Roman"/>
                <w:sz w:val="20"/>
                <w:szCs w:val="24"/>
                <w:lang w:eastAsia="ru-RU"/>
              </w:rPr>
              <w:t>у-</w:t>
            </w:r>
            <w:proofErr w:type="gramEnd"/>
            <w:r w:rsidRPr="007B230F">
              <w:rPr>
                <w:rFonts w:ascii="Times New Roman" w:eastAsia="Times New Roman" w:hAnsi="Times New Roman" w:cs="Times New Roman"/>
                <w:sz w:val="20"/>
                <w:szCs w:val="24"/>
                <w:lang w:eastAsia="ru-RU"/>
              </w:rPr>
              <w:t>  массаж, Кедровая бочка.</w:t>
            </w:r>
            <w:r>
              <w:rPr>
                <w:rFonts w:ascii="Times New Roman" w:eastAsia="Times New Roman" w:hAnsi="Times New Roman" w:cs="Times New Roman"/>
                <w:sz w:val="20"/>
                <w:szCs w:val="24"/>
                <w:lang w:eastAsia="ru-RU"/>
              </w:rPr>
              <w:t xml:space="preserve"> </w:t>
            </w:r>
            <w:r w:rsidRPr="007B230F">
              <w:rPr>
                <w:rFonts w:ascii="Times New Roman" w:eastAsia="Times New Roman" w:hAnsi="Times New Roman" w:cs="Times New Roman"/>
                <w:b/>
                <w:bCs/>
                <w:sz w:val="20"/>
                <w:szCs w:val="24"/>
                <w:lang w:eastAsia="ru-RU"/>
              </w:rPr>
              <w:t>Возвращение в отель.</w:t>
            </w:r>
          </w:p>
        </w:tc>
      </w:tr>
      <w:tr w:rsidR="00650F83" w:rsidRPr="00650F83" w:rsidTr="00073D99">
        <w:tc>
          <w:tcPr>
            <w:tcW w:w="993" w:type="dxa"/>
            <w:vAlign w:val="center"/>
          </w:tcPr>
          <w:p w:rsidR="00650F83" w:rsidRPr="00073D99" w:rsidRDefault="00114B92" w:rsidP="00073D99">
            <w:pPr>
              <w:spacing w:before="120"/>
              <w:jc w:val="center"/>
              <w:outlineLvl w:val="1"/>
              <w:rPr>
                <w:rFonts w:ascii="Times New Roman" w:eastAsia="Times New Roman" w:hAnsi="Times New Roman" w:cs="Times New Roman"/>
                <w:b/>
                <w:caps/>
                <w:sz w:val="20"/>
                <w:szCs w:val="24"/>
                <w:lang w:eastAsia="ru-RU"/>
              </w:rPr>
            </w:pPr>
            <w:r>
              <w:rPr>
                <w:rFonts w:ascii="Times New Roman" w:eastAsia="Times New Roman" w:hAnsi="Times New Roman" w:cs="Times New Roman"/>
                <w:b/>
                <w:caps/>
                <w:sz w:val="20"/>
                <w:szCs w:val="24"/>
                <w:lang w:eastAsia="ru-RU"/>
              </w:rPr>
              <w:t>8</w:t>
            </w:r>
            <w:r w:rsidR="00073D99" w:rsidRPr="00073D99">
              <w:rPr>
                <w:rFonts w:ascii="Times New Roman" w:eastAsia="Times New Roman" w:hAnsi="Times New Roman" w:cs="Times New Roman"/>
                <w:b/>
                <w:caps/>
                <w:sz w:val="20"/>
                <w:szCs w:val="24"/>
                <w:lang w:eastAsia="ru-RU"/>
              </w:rPr>
              <w:t xml:space="preserve"> день</w:t>
            </w:r>
          </w:p>
        </w:tc>
        <w:tc>
          <w:tcPr>
            <w:tcW w:w="10064" w:type="dxa"/>
          </w:tcPr>
          <w:p w:rsidR="00650F83" w:rsidRPr="00073D99" w:rsidRDefault="007B230F" w:rsidP="007B230F">
            <w:pPr>
              <w:shd w:val="clear" w:color="auto" w:fill="FFFFFF"/>
              <w:spacing w:after="150"/>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 xml:space="preserve">Завтрак. Свободное время. </w:t>
            </w:r>
            <w:r w:rsidR="00CC1E14">
              <w:rPr>
                <w:rFonts w:ascii="Times New Roman" w:eastAsia="Times New Roman" w:hAnsi="Times New Roman" w:cs="Times New Roman"/>
                <w:sz w:val="20"/>
                <w:szCs w:val="24"/>
                <w:lang w:eastAsia="ru-RU"/>
              </w:rPr>
              <w:t xml:space="preserve">Обед. </w:t>
            </w:r>
            <w:r w:rsidRPr="007B230F">
              <w:rPr>
                <w:rFonts w:ascii="Times New Roman" w:eastAsia="Times New Roman" w:hAnsi="Times New Roman" w:cs="Times New Roman"/>
                <w:sz w:val="20"/>
                <w:szCs w:val="24"/>
                <w:lang w:eastAsia="ru-RU"/>
              </w:rPr>
              <w:t>Освобо</w:t>
            </w:r>
            <w:r>
              <w:rPr>
                <w:rFonts w:ascii="Times New Roman" w:eastAsia="Times New Roman" w:hAnsi="Times New Roman" w:cs="Times New Roman"/>
                <w:sz w:val="20"/>
                <w:szCs w:val="24"/>
                <w:lang w:eastAsia="ru-RU"/>
              </w:rPr>
              <w:t>ждение номеров, выезд из отеля.</w:t>
            </w:r>
          </w:p>
        </w:tc>
      </w:tr>
      <w:tr w:rsidR="00650F83" w:rsidRPr="00650F83" w:rsidTr="00073D99">
        <w:tc>
          <w:tcPr>
            <w:tcW w:w="993" w:type="dxa"/>
            <w:vAlign w:val="center"/>
          </w:tcPr>
          <w:p w:rsidR="00650F83" w:rsidRPr="00073D99" w:rsidRDefault="00114B92" w:rsidP="00073D99">
            <w:pPr>
              <w:spacing w:before="120"/>
              <w:jc w:val="center"/>
              <w:outlineLvl w:val="1"/>
              <w:rPr>
                <w:rFonts w:ascii="Times New Roman" w:eastAsia="Times New Roman" w:hAnsi="Times New Roman" w:cs="Times New Roman"/>
                <w:b/>
                <w:caps/>
                <w:sz w:val="20"/>
                <w:szCs w:val="24"/>
                <w:lang w:eastAsia="ru-RU"/>
              </w:rPr>
            </w:pPr>
            <w:r>
              <w:rPr>
                <w:rFonts w:ascii="Times New Roman" w:eastAsia="Times New Roman" w:hAnsi="Times New Roman" w:cs="Times New Roman"/>
                <w:b/>
                <w:caps/>
                <w:sz w:val="20"/>
                <w:szCs w:val="24"/>
                <w:lang w:eastAsia="ru-RU"/>
              </w:rPr>
              <w:t>9</w:t>
            </w:r>
            <w:r w:rsidR="00073D99" w:rsidRPr="00073D99">
              <w:rPr>
                <w:rFonts w:ascii="Times New Roman" w:eastAsia="Times New Roman" w:hAnsi="Times New Roman" w:cs="Times New Roman"/>
                <w:b/>
                <w:caps/>
                <w:sz w:val="20"/>
                <w:szCs w:val="24"/>
                <w:lang w:eastAsia="ru-RU"/>
              </w:rPr>
              <w:t xml:space="preserve"> день</w:t>
            </w:r>
          </w:p>
        </w:tc>
        <w:tc>
          <w:tcPr>
            <w:tcW w:w="10064" w:type="dxa"/>
          </w:tcPr>
          <w:p w:rsidR="00650F83" w:rsidRPr="00596071" w:rsidRDefault="007B230F" w:rsidP="00CC1E14">
            <w:pPr>
              <w:pStyle w:val="ab"/>
              <w:jc w:val="both"/>
              <w:rPr>
                <w:rFonts w:ascii="Times New Roman" w:hAnsi="Times New Roman" w:cs="Times New Roman"/>
                <w:sz w:val="20"/>
                <w:szCs w:val="20"/>
              </w:rPr>
            </w:pPr>
            <w:r w:rsidRPr="007B230F">
              <w:rPr>
                <w:rFonts w:ascii="Times New Roman" w:hAnsi="Times New Roman" w:cs="Times New Roman"/>
                <w:sz w:val="20"/>
                <w:szCs w:val="20"/>
              </w:rPr>
              <w:t xml:space="preserve">Прибытие в Нижний Новгород. </w:t>
            </w:r>
          </w:p>
        </w:tc>
      </w:tr>
    </w:tbl>
    <w:p w:rsidR="00CC1E14" w:rsidRPr="00CC1E14" w:rsidRDefault="00D454A6" w:rsidP="00CC1E14">
      <w:pPr>
        <w:shd w:val="clear" w:color="auto" w:fill="FFFFFF"/>
        <w:spacing w:after="150"/>
        <w:rPr>
          <w:sz w:val="20"/>
          <w:szCs w:val="20"/>
        </w:rPr>
      </w:pPr>
      <w:r>
        <w:rPr>
          <w:rFonts w:ascii="Arial" w:eastAsia="Times New Roman" w:hAnsi="Arial" w:cs="Arial"/>
          <w:caps/>
          <w:sz w:val="24"/>
          <w:szCs w:val="24"/>
          <w:lang w:eastAsia="ru-RU"/>
        </w:rPr>
        <w:br/>
      </w:r>
      <w:r w:rsidR="00CC1E14" w:rsidRPr="00CC1E14">
        <w:rPr>
          <w:sz w:val="20"/>
          <w:szCs w:val="20"/>
        </w:rPr>
        <w:t> Стоимость тура на 1 чел., руб. (</w:t>
      </w:r>
      <w:proofErr w:type="gramStart"/>
      <w:r w:rsidR="00CC1E14" w:rsidRPr="00CC1E14">
        <w:rPr>
          <w:sz w:val="20"/>
          <w:szCs w:val="20"/>
        </w:rPr>
        <w:t>цена</w:t>
      </w:r>
      <w:proofErr w:type="gramEnd"/>
      <w:r w:rsidR="00CC1E14" w:rsidRPr="00CC1E14">
        <w:rPr>
          <w:sz w:val="20"/>
          <w:szCs w:val="20"/>
        </w:rPr>
        <w:t xml:space="preserve"> фиксированная и меняться не будет)</w:t>
      </w:r>
    </w:p>
    <w:tbl>
      <w:tblPr>
        <w:tblW w:w="0" w:type="auto"/>
        <w:tblCellSpacing w:w="0" w:type="dxa"/>
        <w:tblCellMar>
          <w:left w:w="0" w:type="dxa"/>
          <w:right w:w="0" w:type="dxa"/>
        </w:tblCellMar>
        <w:tblLook w:val="04A0" w:firstRow="1" w:lastRow="0" w:firstColumn="1" w:lastColumn="0" w:noHBand="0" w:noVBand="1"/>
      </w:tblPr>
      <w:tblGrid>
        <w:gridCol w:w="3829"/>
        <w:gridCol w:w="1462"/>
      </w:tblGrid>
      <w:tr w:rsidR="00CC1E14" w:rsidRPr="00CC1E14" w:rsidTr="00CC1E14">
        <w:trPr>
          <w:tblCellSpacing w:w="0"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EEEEEE"/>
            <w:vAlign w:val="center"/>
            <w:hideMark/>
          </w:tcPr>
          <w:p w:rsidR="00CC1E14" w:rsidRPr="00CC1E14" w:rsidRDefault="00CC1E14" w:rsidP="00CC1E14">
            <w:pPr>
              <w:shd w:val="clear" w:color="auto" w:fill="FFFFFF"/>
              <w:spacing w:after="150" w:line="240" w:lineRule="auto"/>
              <w:jc w:val="center"/>
              <w:rPr>
                <w:rFonts w:ascii="Times New Roman" w:eastAsia="Times New Roman" w:hAnsi="Times New Roman" w:cs="Times New Roman"/>
                <w:sz w:val="20"/>
                <w:szCs w:val="20"/>
                <w:lang w:eastAsia="ru-RU"/>
              </w:rPr>
            </w:pPr>
            <w:r w:rsidRPr="00CC1E14">
              <w:rPr>
                <w:rFonts w:ascii="Times New Roman" w:eastAsia="Times New Roman" w:hAnsi="Times New Roman" w:cs="Times New Roman"/>
                <w:b/>
                <w:bCs/>
                <w:sz w:val="20"/>
                <w:szCs w:val="20"/>
                <w:lang w:eastAsia="ru-RU"/>
              </w:rPr>
              <w:t>Гостиница "Южная</w:t>
            </w:r>
            <w:proofErr w:type="gramStart"/>
            <w:r w:rsidRPr="00CC1E14">
              <w:rPr>
                <w:rFonts w:ascii="Times New Roman" w:eastAsia="Times New Roman" w:hAnsi="Times New Roman" w:cs="Times New Roman"/>
                <w:b/>
                <w:bCs/>
                <w:sz w:val="20"/>
                <w:szCs w:val="20"/>
                <w:lang w:eastAsia="ru-RU"/>
              </w:rPr>
              <w:t>"(</w:t>
            </w:r>
            <w:proofErr w:type="gramEnd"/>
            <w:r w:rsidRPr="00CC1E14">
              <w:rPr>
                <w:rFonts w:ascii="Times New Roman" w:eastAsia="Times New Roman" w:hAnsi="Times New Roman" w:cs="Times New Roman"/>
                <w:b/>
                <w:bCs/>
                <w:sz w:val="20"/>
                <w:szCs w:val="20"/>
                <w:lang w:eastAsia="ru-RU"/>
              </w:rPr>
              <w:t>г. Пятигорск)</w:t>
            </w:r>
          </w:p>
          <w:p w:rsidR="00CC1E14" w:rsidRPr="00CC1E14" w:rsidRDefault="00CC1E14" w:rsidP="00CC1E14">
            <w:pPr>
              <w:shd w:val="clear" w:color="auto" w:fill="FFFFFF"/>
              <w:spacing w:after="150" w:line="240" w:lineRule="auto"/>
              <w:jc w:val="center"/>
              <w:rPr>
                <w:rFonts w:ascii="Times New Roman" w:eastAsia="Times New Roman" w:hAnsi="Times New Roman" w:cs="Times New Roman"/>
                <w:sz w:val="20"/>
                <w:szCs w:val="20"/>
                <w:lang w:eastAsia="ru-RU"/>
              </w:rPr>
            </w:pPr>
            <w:r w:rsidRPr="00CC1E14">
              <w:rPr>
                <w:rFonts w:ascii="Times New Roman" w:eastAsia="Times New Roman" w:hAnsi="Times New Roman" w:cs="Times New Roman"/>
                <w:sz w:val="20"/>
                <w:szCs w:val="20"/>
                <w:lang w:eastAsia="ru-RU"/>
              </w:rPr>
              <w:t>На даты  с выездом 03.06/17.06 - гостиница "Золотой Глобус"</w:t>
            </w:r>
          </w:p>
          <w:p w:rsidR="00000000" w:rsidRPr="00CC1E14" w:rsidRDefault="00CC1E14" w:rsidP="00CC1E14">
            <w:pPr>
              <w:shd w:val="clear" w:color="auto" w:fill="FFFFFF"/>
              <w:spacing w:after="150" w:line="240" w:lineRule="auto"/>
              <w:jc w:val="center"/>
              <w:rPr>
                <w:rFonts w:ascii="Times New Roman" w:eastAsia="Times New Roman" w:hAnsi="Times New Roman" w:cs="Times New Roman"/>
                <w:sz w:val="20"/>
                <w:szCs w:val="20"/>
                <w:lang w:eastAsia="ru-RU"/>
              </w:rPr>
            </w:pPr>
            <w:r w:rsidRPr="00CC1E14">
              <w:rPr>
                <w:rFonts w:ascii="Times New Roman" w:eastAsia="Times New Roman" w:hAnsi="Times New Roman" w:cs="Times New Roman"/>
                <w:sz w:val="20"/>
                <w:szCs w:val="20"/>
                <w:lang w:eastAsia="ru-RU"/>
              </w:rPr>
              <w:t>2-х местный номер с удобствами</w:t>
            </w:r>
          </w:p>
        </w:tc>
      </w:tr>
      <w:tr w:rsidR="00CC1E14" w:rsidRPr="00CC1E14" w:rsidTr="00CC1E14">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Pr="00CC1E14" w:rsidRDefault="00CC1E14" w:rsidP="00CC1E14">
            <w:pPr>
              <w:shd w:val="clear" w:color="auto" w:fill="FFFFFF"/>
              <w:spacing w:after="150" w:line="240" w:lineRule="auto"/>
              <w:jc w:val="center"/>
              <w:rPr>
                <w:rFonts w:ascii="Times New Roman" w:eastAsia="Times New Roman" w:hAnsi="Times New Roman" w:cs="Times New Roman"/>
                <w:sz w:val="20"/>
                <w:szCs w:val="20"/>
                <w:lang w:eastAsia="ru-RU"/>
              </w:rPr>
            </w:pPr>
            <w:r w:rsidRPr="00CC1E14">
              <w:rPr>
                <w:rFonts w:ascii="Times New Roman" w:eastAsia="Times New Roman" w:hAnsi="Times New Roman" w:cs="Times New Roman"/>
                <w:b/>
                <w:bCs/>
                <w:sz w:val="20"/>
                <w:szCs w:val="20"/>
                <w:lang w:eastAsia="ru-RU"/>
              </w:rPr>
              <w:t>ВЗРОСЛЫЙ/ПЕНСИОНЕР</w:t>
            </w:r>
          </w:p>
        </w:tc>
        <w:tc>
          <w:tcPr>
            <w:tcW w:w="0" w:type="auto"/>
            <w:tcBorders>
              <w:top w:val="single" w:sz="4" w:space="0" w:color="auto"/>
              <w:left w:val="single" w:sz="4" w:space="0" w:color="auto"/>
              <w:bottom w:val="single" w:sz="4" w:space="0" w:color="auto"/>
              <w:right w:val="single" w:sz="4" w:space="0" w:color="auto"/>
            </w:tcBorders>
            <w:vAlign w:val="center"/>
            <w:hideMark/>
          </w:tcPr>
          <w:p w:rsidR="00CC1E14" w:rsidRPr="00CC1E14" w:rsidRDefault="00CC1E14" w:rsidP="00CC1E14">
            <w:pPr>
              <w:shd w:val="clear" w:color="auto" w:fill="FFFFFF"/>
              <w:spacing w:after="150" w:line="240" w:lineRule="auto"/>
              <w:jc w:val="center"/>
              <w:rPr>
                <w:rFonts w:ascii="Times New Roman" w:eastAsia="Times New Roman" w:hAnsi="Times New Roman" w:cs="Times New Roman"/>
                <w:sz w:val="20"/>
                <w:szCs w:val="20"/>
                <w:lang w:eastAsia="ru-RU"/>
              </w:rPr>
            </w:pPr>
            <w:r w:rsidRPr="00CC1E14">
              <w:rPr>
                <w:rFonts w:ascii="Times New Roman" w:eastAsia="Times New Roman" w:hAnsi="Times New Roman" w:cs="Times New Roman"/>
                <w:b/>
                <w:bCs/>
                <w:sz w:val="20"/>
                <w:szCs w:val="20"/>
                <w:lang w:eastAsia="ru-RU"/>
              </w:rPr>
              <w:t>28 000/27 500</w:t>
            </w:r>
          </w:p>
        </w:tc>
      </w:tr>
      <w:tr w:rsidR="00CC1E14" w:rsidRPr="00CC1E14" w:rsidTr="00CC1E14">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C1E14" w:rsidRPr="00CC1E14" w:rsidRDefault="00CC1E14" w:rsidP="00CC1E14">
            <w:pPr>
              <w:shd w:val="clear" w:color="auto" w:fill="FFFFFF"/>
              <w:spacing w:after="150" w:line="240" w:lineRule="auto"/>
              <w:jc w:val="center"/>
              <w:rPr>
                <w:rFonts w:ascii="Times New Roman" w:eastAsia="Times New Roman" w:hAnsi="Times New Roman" w:cs="Times New Roman"/>
                <w:sz w:val="20"/>
                <w:szCs w:val="20"/>
                <w:lang w:eastAsia="ru-RU"/>
              </w:rPr>
            </w:pPr>
            <w:r w:rsidRPr="00CC1E14">
              <w:rPr>
                <w:rFonts w:ascii="Times New Roman" w:eastAsia="Times New Roman" w:hAnsi="Times New Roman" w:cs="Times New Roman"/>
                <w:b/>
                <w:bCs/>
                <w:sz w:val="20"/>
                <w:szCs w:val="20"/>
                <w:lang w:eastAsia="ru-RU"/>
              </w:rPr>
              <w:t>ДЕТИ 3-16 лет (основное место)</w:t>
            </w:r>
          </w:p>
        </w:tc>
        <w:tc>
          <w:tcPr>
            <w:tcW w:w="0" w:type="auto"/>
            <w:tcBorders>
              <w:top w:val="single" w:sz="4" w:space="0" w:color="auto"/>
              <w:left w:val="single" w:sz="4" w:space="0" w:color="auto"/>
              <w:bottom w:val="single" w:sz="4" w:space="0" w:color="auto"/>
              <w:right w:val="single" w:sz="4" w:space="0" w:color="auto"/>
            </w:tcBorders>
            <w:vAlign w:val="center"/>
            <w:hideMark/>
          </w:tcPr>
          <w:p w:rsidR="00CC1E14" w:rsidRPr="00CC1E14" w:rsidRDefault="00CC1E14" w:rsidP="00CC1E14">
            <w:pPr>
              <w:shd w:val="clear" w:color="auto" w:fill="FFFFFF"/>
              <w:spacing w:after="150" w:line="240" w:lineRule="auto"/>
              <w:jc w:val="center"/>
              <w:rPr>
                <w:rFonts w:ascii="Times New Roman" w:eastAsia="Times New Roman" w:hAnsi="Times New Roman" w:cs="Times New Roman"/>
                <w:sz w:val="20"/>
                <w:szCs w:val="20"/>
                <w:lang w:eastAsia="ru-RU"/>
              </w:rPr>
            </w:pPr>
            <w:r w:rsidRPr="00CC1E14">
              <w:rPr>
                <w:rFonts w:ascii="Times New Roman" w:eastAsia="Times New Roman" w:hAnsi="Times New Roman" w:cs="Times New Roman"/>
                <w:b/>
                <w:bCs/>
                <w:sz w:val="20"/>
                <w:szCs w:val="20"/>
                <w:lang w:eastAsia="ru-RU"/>
              </w:rPr>
              <w:t>27 000</w:t>
            </w:r>
          </w:p>
        </w:tc>
      </w:tr>
      <w:tr w:rsidR="00CC1E14" w:rsidRPr="00CC1E14" w:rsidTr="00CC1E14">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C1E14" w:rsidRPr="00CC1E14" w:rsidRDefault="00CC1E14" w:rsidP="00CC1E14">
            <w:pPr>
              <w:shd w:val="clear" w:color="auto" w:fill="FFFFFF"/>
              <w:spacing w:after="150" w:line="240" w:lineRule="auto"/>
              <w:jc w:val="center"/>
              <w:rPr>
                <w:rFonts w:ascii="Times New Roman" w:eastAsia="Times New Roman" w:hAnsi="Times New Roman" w:cs="Times New Roman"/>
                <w:sz w:val="20"/>
                <w:szCs w:val="20"/>
                <w:lang w:eastAsia="ru-RU"/>
              </w:rPr>
            </w:pPr>
            <w:r w:rsidRPr="00CC1E14">
              <w:rPr>
                <w:rFonts w:ascii="Times New Roman" w:eastAsia="Times New Roman" w:hAnsi="Times New Roman" w:cs="Times New Roman"/>
                <w:b/>
                <w:bCs/>
                <w:sz w:val="20"/>
                <w:szCs w:val="20"/>
                <w:lang w:eastAsia="ru-RU"/>
              </w:rPr>
              <w:t>ДЕТИ/ВЗРОСЛЫЕ ДОП</w:t>
            </w:r>
            <w:proofErr w:type="gramStart"/>
            <w:r w:rsidRPr="00CC1E14">
              <w:rPr>
                <w:rFonts w:ascii="Times New Roman" w:eastAsia="Times New Roman" w:hAnsi="Times New Roman" w:cs="Times New Roman"/>
                <w:b/>
                <w:bCs/>
                <w:sz w:val="20"/>
                <w:szCs w:val="20"/>
                <w:lang w:eastAsia="ru-RU"/>
              </w:rPr>
              <w:t>.М</w:t>
            </w:r>
            <w:proofErr w:type="gramEnd"/>
            <w:r w:rsidRPr="00CC1E14">
              <w:rPr>
                <w:rFonts w:ascii="Times New Roman" w:eastAsia="Times New Roman" w:hAnsi="Times New Roman" w:cs="Times New Roman"/>
                <w:b/>
                <w:bCs/>
                <w:sz w:val="20"/>
                <w:szCs w:val="20"/>
                <w:lang w:eastAsia="ru-RU"/>
              </w:rPr>
              <w:t>ЕСТО</w:t>
            </w:r>
          </w:p>
        </w:tc>
        <w:tc>
          <w:tcPr>
            <w:tcW w:w="0" w:type="auto"/>
            <w:tcBorders>
              <w:top w:val="single" w:sz="4" w:space="0" w:color="auto"/>
              <w:left w:val="single" w:sz="4" w:space="0" w:color="auto"/>
              <w:bottom w:val="single" w:sz="4" w:space="0" w:color="auto"/>
              <w:right w:val="single" w:sz="4" w:space="0" w:color="auto"/>
            </w:tcBorders>
            <w:vAlign w:val="center"/>
            <w:hideMark/>
          </w:tcPr>
          <w:p w:rsidR="00CC1E14" w:rsidRPr="00CC1E14" w:rsidRDefault="00CC1E14" w:rsidP="00CC1E14">
            <w:pPr>
              <w:shd w:val="clear" w:color="auto" w:fill="FFFFFF"/>
              <w:spacing w:after="150" w:line="240" w:lineRule="auto"/>
              <w:jc w:val="center"/>
              <w:rPr>
                <w:rFonts w:ascii="Times New Roman" w:eastAsia="Times New Roman" w:hAnsi="Times New Roman" w:cs="Times New Roman"/>
                <w:sz w:val="20"/>
                <w:szCs w:val="20"/>
                <w:lang w:eastAsia="ru-RU"/>
              </w:rPr>
            </w:pPr>
            <w:r w:rsidRPr="00CC1E14">
              <w:rPr>
                <w:rFonts w:ascii="Times New Roman" w:eastAsia="Times New Roman" w:hAnsi="Times New Roman" w:cs="Times New Roman"/>
                <w:b/>
                <w:bCs/>
                <w:sz w:val="20"/>
                <w:szCs w:val="20"/>
                <w:lang w:eastAsia="ru-RU"/>
              </w:rPr>
              <w:t>25 500</w:t>
            </w:r>
          </w:p>
        </w:tc>
      </w:tr>
      <w:tr w:rsidR="00CC1E14" w:rsidRPr="00CC1E14" w:rsidTr="00CC1E14">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C1E14" w:rsidRPr="00CC1E14" w:rsidRDefault="00CC1E14" w:rsidP="00CC1E14">
            <w:pPr>
              <w:shd w:val="clear" w:color="auto" w:fill="FFFFFF"/>
              <w:spacing w:after="150" w:line="240" w:lineRule="auto"/>
              <w:jc w:val="center"/>
              <w:rPr>
                <w:rFonts w:ascii="Times New Roman" w:eastAsia="Times New Roman" w:hAnsi="Times New Roman" w:cs="Times New Roman"/>
                <w:sz w:val="20"/>
                <w:szCs w:val="20"/>
                <w:lang w:eastAsia="ru-RU"/>
              </w:rPr>
            </w:pPr>
            <w:r w:rsidRPr="00CC1E14">
              <w:rPr>
                <w:rFonts w:ascii="Times New Roman" w:eastAsia="Times New Roman" w:hAnsi="Times New Roman" w:cs="Times New Roman"/>
                <w:b/>
                <w:bCs/>
                <w:sz w:val="20"/>
                <w:szCs w:val="20"/>
                <w:lang w:eastAsia="ru-RU"/>
              </w:rPr>
              <w:lastRenderedPageBreak/>
              <w:t>Одноместное размещение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CC1E14" w:rsidRPr="00CC1E14" w:rsidRDefault="00CC1E14" w:rsidP="00CC1E14">
            <w:pPr>
              <w:shd w:val="clear" w:color="auto" w:fill="FFFFFF"/>
              <w:spacing w:after="150" w:line="240" w:lineRule="auto"/>
              <w:jc w:val="center"/>
              <w:rPr>
                <w:rFonts w:ascii="Times New Roman" w:eastAsia="Times New Roman" w:hAnsi="Times New Roman" w:cs="Times New Roman"/>
                <w:sz w:val="20"/>
                <w:szCs w:val="20"/>
                <w:lang w:eastAsia="ru-RU"/>
              </w:rPr>
            </w:pPr>
            <w:r w:rsidRPr="00CC1E14">
              <w:rPr>
                <w:rFonts w:ascii="Times New Roman" w:eastAsia="Times New Roman" w:hAnsi="Times New Roman" w:cs="Times New Roman"/>
                <w:b/>
                <w:bCs/>
                <w:sz w:val="20"/>
                <w:szCs w:val="20"/>
                <w:lang w:eastAsia="ru-RU"/>
              </w:rPr>
              <w:t>35 000</w:t>
            </w:r>
          </w:p>
        </w:tc>
      </w:tr>
      <w:tr w:rsidR="00CC1E14" w:rsidRPr="00CC1E14" w:rsidTr="00CC1E14">
        <w:trPr>
          <w:tblCellSpacing w:w="0" w:type="dxa"/>
        </w:trPr>
        <w:tc>
          <w:tcPr>
            <w:tcW w:w="0" w:type="auto"/>
            <w:gridSpan w:val="2"/>
            <w:shd w:val="clear" w:color="auto" w:fill="EEEEEE"/>
            <w:hideMark/>
          </w:tcPr>
          <w:p w:rsidR="00CC1E14" w:rsidRPr="00CC1E14" w:rsidRDefault="00CC1E14" w:rsidP="00CC1E14">
            <w:pPr>
              <w:shd w:val="clear" w:color="auto" w:fill="FFFFFF"/>
              <w:spacing w:after="150" w:line="240" w:lineRule="auto"/>
              <w:jc w:val="center"/>
              <w:rPr>
                <w:rFonts w:ascii="Times New Roman" w:eastAsia="Times New Roman" w:hAnsi="Times New Roman" w:cs="Times New Roman"/>
                <w:sz w:val="20"/>
                <w:szCs w:val="20"/>
                <w:lang w:eastAsia="ru-RU"/>
              </w:rPr>
            </w:pPr>
            <w:r w:rsidRPr="00CC1E14">
              <w:rPr>
                <w:rFonts w:ascii="Times New Roman" w:eastAsia="Times New Roman" w:hAnsi="Times New Roman" w:cs="Times New Roman"/>
                <w:sz w:val="20"/>
                <w:szCs w:val="20"/>
                <w:lang w:eastAsia="ru-RU"/>
              </w:rPr>
              <w:t> </w:t>
            </w:r>
          </w:p>
        </w:tc>
      </w:tr>
    </w:tbl>
    <w:p w:rsidR="00073D99" w:rsidRPr="00073D99" w:rsidRDefault="00073D99" w:rsidP="00CC1E14">
      <w:pPr>
        <w:shd w:val="clear" w:color="auto" w:fill="FFFFFF"/>
        <w:spacing w:after="150" w:line="240" w:lineRule="auto"/>
        <w:jc w:val="center"/>
        <w:rPr>
          <w:rFonts w:ascii="Times New Roman" w:eastAsia="Times New Roman" w:hAnsi="Times New Roman" w:cs="Times New Roman"/>
          <w:sz w:val="20"/>
          <w:szCs w:val="20"/>
          <w:lang w:eastAsia="ru-RU"/>
        </w:rPr>
      </w:pPr>
    </w:p>
    <w:p w:rsidR="007B230F" w:rsidRDefault="00073D99" w:rsidP="00CC1E14">
      <w:pPr>
        <w:shd w:val="clear" w:color="auto" w:fill="FFFFFF"/>
        <w:spacing w:after="150" w:line="240" w:lineRule="auto"/>
        <w:ind w:left="360"/>
        <w:jc w:val="both"/>
        <w:rPr>
          <w:rFonts w:ascii="Times New Roman" w:eastAsia="Times New Roman" w:hAnsi="Times New Roman" w:cs="Times New Roman"/>
          <w:sz w:val="20"/>
          <w:szCs w:val="20"/>
          <w:lang w:eastAsia="ru-RU"/>
        </w:rPr>
      </w:pPr>
      <w:r w:rsidRPr="00073D99">
        <w:rPr>
          <w:rFonts w:ascii="Times New Roman" w:eastAsia="Times New Roman" w:hAnsi="Times New Roman" w:cs="Times New Roman"/>
          <w:b/>
          <w:sz w:val="20"/>
          <w:szCs w:val="20"/>
          <w:lang w:eastAsia="ru-RU"/>
        </w:rPr>
        <w:t>Дополнительно оплачивается на месте</w:t>
      </w:r>
      <w:r w:rsidRPr="00073D9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p>
    <w:p w:rsidR="007B230F" w:rsidRPr="007B230F" w:rsidRDefault="007B230F" w:rsidP="007B230F">
      <w:pPr>
        <w:numPr>
          <w:ilvl w:val="0"/>
          <w:numId w:val="21"/>
        </w:numPr>
        <w:shd w:val="clear" w:color="auto" w:fill="FFFFFF"/>
        <w:spacing w:after="150" w:line="240" w:lineRule="auto"/>
        <w:jc w:val="both"/>
        <w:rPr>
          <w:rFonts w:ascii="Times New Roman" w:eastAsia="Times New Roman" w:hAnsi="Times New Roman" w:cs="Times New Roman"/>
          <w:sz w:val="20"/>
          <w:szCs w:val="20"/>
          <w:lang w:eastAsia="ru-RU"/>
        </w:rPr>
      </w:pPr>
      <w:r w:rsidRPr="007B230F">
        <w:rPr>
          <w:rFonts w:ascii="Times New Roman" w:eastAsia="Times New Roman" w:hAnsi="Times New Roman" w:cs="Times New Roman"/>
          <w:sz w:val="20"/>
          <w:szCs w:val="20"/>
          <w:lang w:eastAsia="ru-RU"/>
        </w:rPr>
        <w:t xml:space="preserve">Курортный сбор при проживании в гостинице - 600 </w:t>
      </w:r>
      <w:proofErr w:type="spellStart"/>
      <w:r w:rsidRPr="007B230F">
        <w:rPr>
          <w:rFonts w:ascii="Times New Roman" w:eastAsia="Times New Roman" w:hAnsi="Times New Roman" w:cs="Times New Roman"/>
          <w:sz w:val="20"/>
          <w:szCs w:val="20"/>
          <w:lang w:eastAsia="ru-RU"/>
        </w:rPr>
        <w:t>руб</w:t>
      </w:r>
      <w:proofErr w:type="spellEnd"/>
      <w:r w:rsidRPr="007B230F">
        <w:rPr>
          <w:rFonts w:ascii="Times New Roman" w:eastAsia="Times New Roman" w:hAnsi="Times New Roman" w:cs="Times New Roman"/>
          <w:sz w:val="20"/>
          <w:szCs w:val="20"/>
          <w:lang w:eastAsia="ru-RU"/>
        </w:rPr>
        <w:t>/чел</w:t>
      </w:r>
    </w:p>
    <w:p w:rsidR="007B230F" w:rsidRPr="007B230F" w:rsidRDefault="007B230F" w:rsidP="007B230F">
      <w:pPr>
        <w:numPr>
          <w:ilvl w:val="0"/>
          <w:numId w:val="21"/>
        </w:numPr>
        <w:shd w:val="clear" w:color="auto" w:fill="FFFFFF"/>
        <w:spacing w:after="150" w:line="240" w:lineRule="auto"/>
        <w:jc w:val="both"/>
        <w:rPr>
          <w:rFonts w:ascii="Times New Roman" w:eastAsia="Times New Roman" w:hAnsi="Times New Roman" w:cs="Times New Roman"/>
          <w:sz w:val="20"/>
          <w:szCs w:val="20"/>
          <w:lang w:eastAsia="ru-RU"/>
        </w:rPr>
      </w:pPr>
      <w:r w:rsidRPr="007B230F">
        <w:rPr>
          <w:rFonts w:ascii="Times New Roman" w:eastAsia="Times New Roman" w:hAnsi="Times New Roman" w:cs="Times New Roman"/>
          <w:sz w:val="20"/>
          <w:szCs w:val="20"/>
          <w:lang w:eastAsia="ru-RU"/>
        </w:rPr>
        <w:t xml:space="preserve">Канатная дорога в </w:t>
      </w:r>
      <w:proofErr w:type="spellStart"/>
      <w:r w:rsidRPr="007B230F">
        <w:rPr>
          <w:rFonts w:ascii="Times New Roman" w:eastAsia="Times New Roman" w:hAnsi="Times New Roman" w:cs="Times New Roman"/>
          <w:sz w:val="20"/>
          <w:szCs w:val="20"/>
          <w:lang w:eastAsia="ru-RU"/>
        </w:rPr>
        <w:t>Приэльбрусье</w:t>
      </w:r>
      <w:proofErr w:type="spellEnd"/>
      <w:r w:rsidRPr="007B230F">
        <w:rPr>
          <w:rFonts w:ascii="Times New Roman" w:eastAsia="Times New Roman" w:hAnsi="Times New Roman" w:cs="Times New Roman"/>
          <w:sz w:val="20"/>
          <w:szCs w:val="20"/>
          <w:lang w:eastAsia="ru-RU"/>
        </w:rPr>
        <w:t xml:space="preserve"> - 1400 </w:t>
      </w:r>
      <w:proofErr w:type="spellStart"/>
      <w:r w:rsidRPr="007B230F">
        <w:rPr>
          <w:rFonts w:ascii="Times New Roman" w:eastAsia="Times New Roman" w:hAnsi="Times New Roman" w:cs="Times New Roman"/>
          <w:sz w:val="20"/>
          <w:szCs w:val="20"/>
          <w:lang w:eastAsia="ru-RU"/>
        </w:rPr>
        <w:t>руб</w:t>
      </w:r>
      <w:proofErr w:type="spellEnd"/>
      <w:r w:rsidRPr="007B230F">
        <w:rPr>
          <w:rFonts w:ascii="Times New Roman" w:eastAsia="Times New Roman" w:hAnsi="Times New Roman" w:cs="Times New Roman"/>
          <w:sz w:val="20"/>
          <w:szCs w:val="20"/>
          <w:lang w:eastAsia="ru-RU"/>
        </w:rPr>
        <w:t>/чел</w:t>
      </w:r>
    </w:p>
    <w:p w:rsidR="007B230F" w:rsidRPr="007B230F" w:rsidRDefault="007B230F" w:rsidP="007B230F">
      <w:pPr>
        <w:numPr>
          <w:ilvl w:val="0"/>
          <w:numId w:val="21"/>
        </w:numPr>
        <w:shd w:val="clear" w:color="auto" w:fill="FFFFFF"/>
        <w:spacing w:after="150" w:line="240" w:lineRule="auto"/>
        <w:jc w:val="both"/>
        <w:rPr>
          <w:rFonts w:ascii="Times New Roman" w:eastAsia="Times New Roman" w:hAnsi="Times New Roman" w:cs="Times New Roman"/>
          <w:sz w:val="20"/>
          <w:szCs w:val="20"/>
          <w:lang w:eastAsia="ru-RU"/>
        </w:rPr>
      </w:pPr>
      <w:r w:rsidRPr="007B230F">
        <w:rPr>
          <w:rFonts w:ascii="Times New Roman" w:eastAsia="Times New Roman" w:hAnsi="Times New Roman" w:cs="Times New Roman"/>
          <w:sz w:val="20"/>
          <w:szCs w:val="20"/>
          <w:lang w:eastAsia="ru-RU"/>
        </w:rPr>
        <w:t xml:space="preserve">Курортный сбор в </w:t>
      </w:r>
      <w:proofErr w:type="spellStart"/>
      <w:r w:rsidRPr="007B230F">
        <w:rPr>
          <w:rFonts w:ascii="Times New Roman" w:eastAsia="Times New Roman" w:hAnsi="Times New Roman" w:cs="Times New Roman"/>
          <w:sz w:val="20"/>
          <w:szCs w:val="20"/>
          <w:lang w:eastAsia="ru-RU"/>
        </w:rPr>
        <w:t>Приэльбрусье</w:t>
      </w:r>
      <w:proofErr w:type="spellEnd"/>
      <w:r w:rsidRPr="007B230F">
        <w:rPr>
          <w:rFonts w:ascii="Times New Roman" w:eastAsia="Times New Roman" w:hAnsi="Times New Roman" w:cs="Times New Roman"/>
          <w:sz w:val="20"/>
          <w:szCs w:val="20"/>
          <w:lang w:eastAsia="ru-RU"/>
        </w:rPr>
        <w:t xml:space="preserve"> - 200 </w:t>
      </w:r>
      <w:proofErr w:type="spellStart"/>
      <w:r w:rsidRPr="007B230F">
        <w:rPr>
          <w:rFonts w:ascii="Times New Roman" w:eastAsia="Times New Roman" w:hAnsi="Times New Roman" w:cs="Times New Roman"/>
          <w:sz w:val="20"/>
          <w:szCs w:val="20"/>
          <w:lang w:eastAsia="ru-RU"/>
        </w:rPr>
        <w:t>руб</w:t>
      </w:r>
      <w:proofErr w:type="spellEnd"/>
      <w:r w:rsidRPr="007B230F">
        <w:rPr>
          <w:rFonts w:ascii="Times New Roman" w:eastAsia="Times New Roman" w:hAnsi="Times New Roman" w:cs="Times New Roman"/>
          <w:sz w:val="20"/>
          <w:szCs w:val="20"/>
          <w:lang w:eastAsia="ru-RU"/>
        </w:rPr>
        <w:t>/чел </w:t>
      </w:r>
    </w:p>
    <w:p w:rsidR="007B230F" w:rsidRPr="007B230F" w:rsidRDefault="007B230F" w:rsidP="007B230F">
      <w:pPr>
        <w:numPr>
          <w:ilvl w:val="0"/>
          <w:numId w:val="21"/>
        </w:numPr>
        <w:shd w:val="clear" w:color="auto" w:fill="FFFFFF"/>
        <w:spacing w:after="150" w:line="240" w:lineRule="auto"/>
        <w:jc w:val="both"/>
        <w:rPr>
          <w:rFonts w:ascii="Times New Roman" w:eastAsia="Times New Roman" w:hAnsi="Times New Roman" w:cs="Times New Roman"/>
          <w:sz w:val="20"/>
          <w:szCs w:val="20"/>
          <w:lang w:eastAsia="ru-RU"/>
        </w:rPr>
      </w:pPr>
      <w:proofErr w:type="spellStart"/>
      <w:r w:rsidRPr="007B230F">
        <w:rPr>
          <w:rFonts w:ascii="Times New Roman" w:eastAsia="Times New Roman" w:hAnsi="Times New Roman" w:cs="Times New Roman"/>
          <w:sz w:val="20"/>
          <w:szCs w:val="20"/>
          <w:lang w:eastAsia="ru-RU"/>
        </w:rPr>
        <w:t>Чегет</w:t>
      </w:r>
      <w:proofErr w:type="spellEnd"/>
      <w:r w:rsidRPr="007B230F">
        <w:rPr>
          <w:rFonts w:ascii="Times New Roman" w:eastAsia="Times New Roman" w:hAnsi="Times New Roman" w:cs="Times New Roman"/>
          <w:sz w:val="20"/>
          <w:szCs w:val="20"/>
          <w:lang w:eastAsia="ru-RU"/>
        </w:rPr>
        <w:t xml:space="preserve"> - кресельный подъемник в </w:t>
      </w:r>
      <w:proofErr w:type="spellStart"/>
      <w:r w:rsidRPr="007B230F">
        <w:rPr>
          <w:rFonts w:ascii="Times New Roman" w:eastAsia="Times New Roman" w:hAnsi="Times New Roman" w:cs="Times New Roman"/>
          <w:sz w:val="20"/>
          <w:szCs w:val="20"/>
          <w:lang w:eastAsia="ru-RU"/>
        </w:rPr>
        <w:t>Приэльбрусье</w:t>
      </w:r>
      <w:proofErr w:type="spellEnd"/>
      <w:r w:rsidRPr="007B230F">
        <w:rPr>
          <w:rFonts w:ascii="Times New Roman" w:eastAsia="Times New Roman" w:hAnsi="Times New Roman" w:cs="Times New Roman"/>
          <w:sz w:val="20"/>
          <w:szCs w:val="20"/>
          <w:lang w:eastAsia="ru-RU"/>
        </w:rPr>
        <w:t xml:space="preserve"> - 900 </w:t>
      </w:r>
      <w:proofErr w:type="spellStart"/>
      <w:r w:rsidRPr="007B230F">
        <w:rPr>
          <w:rFonts w:ascii="Times New Roman" w:eastAsia="Times New Roman" w:hAnsi="Times New Roman" w:cs="Times New Roman"/>
          <w:sz w:val="20"/>
          <w:szCs w:val="20"/>
          <w:lang w:eastAsia="ru-RU"/>
        </w:rPr>
        <w:t>руб</w:t>
      </w:r>
      <w:proofErr w:type="spellEnd"/>
      <w:r w:rsidRPr="007B230F">
        <w:rPr>
          <w:rFonts w:ascii="Times New Roman" w:eastAsia="Times New Roman" w:hAnsi="Times New Roman" w:cs="Times New Roman"/>
          <w:sz w:val="20"/>
          <w:szCs w:val="20"/>
          <w:lang w:eastAsia="ru-RU"/>
        </w:rPr>
        <w:t>/чел </w:t>
      </w:r>
    </w:p>
    <w:p w:rsidR="00596071" w:rsidRDefault="00596071" w:rsidP="00596071">
      <w:pPr>
        <w:shd w:val="clear" w:color="auto" w:fill="FFFFFF"/>
        <w:spacing w:after="150" w:line="240" w:lineRule="auto"/>
        <w:jc w:val="both"/>
        <w:rPr>
          <w:rFonts w:ascii="Times New Roman" w:eastAsia="Times New Roman" w:hAnsi="Times New Roman" w:cs="Times New Roman"/>
          <w:b/>
          <w:sz w:val="20"/>
          <w:szCs w:val="20"/>
          <w:lang w:eastAsia="ru-RU"/>
        </w:rPr>
      </w:pPr>
    </w:p>
    <w:p w:rsidR="00596071" w:rsidRPr="00596071" w:rsidRDefault="00596071" w:rsidP="00596071">
      <w:pPr>
        <w:shd w:val="clear" w:color="auto" w:fill="FFFFFF"/>
        <w:spacing w:after="15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 стоимость входит:</w:t>
      </w:r>
    </w:p>
    <w:p w:rsidR="007B230F" w:rsidRPr="007B230F" w:rsidRDefault="007B230F" w:rsidP="007B230F">
      <w:pPr>
        <w:numPr>
          <w:ilvl w:val="0"/>
          <w:numId w:val="22"/>
        </w:numPr>
        <w:shd w:val="clear" w:color="auto" w:fill="FFFFFF"/>
        <w:spacing w:after="150" w:line="240" w:lineRule="auto"/>
        <w:rPr>
          <w:rFonts w:ascii="Times New Roman" w:eastAsia="Times New Roman" w:hAnsi="Times New Roman" w:cs="Times New Roman"/>
          <w:sz w:val="20"/>
          <w:szCs w:val="20"/>
          <w:lang w:eastAsia="ru-RU"/>
        </w:rPr>
      </w:pPr>
      <w:r w:rsidRPr="007B230F">
        <w:rPr>
          <w:rFonts w:ascii="Times New Roman" w:eastAsia="Times New Roman" w:hAnsi="Times New Roman" w:cs="Times New Roman"/>
          <w:sz w:val="20"/>
          <w:szCs w:val="20"/>
          <w:lang w:eastAsia="ru-RU"/>
        </w:rPr>
        <w:t>Проезд на комфортабельном автобусе (чай, кофе по маршруту).</w:t>
      </w:r>
    </w:p>
    <w:p w:rsidR="007B230F" w:rsidRPr="007B230F" w:rsidRDefault="00CC1E14" w:rsidP="007B230F">
      <w:pPr>
        <w:numPr>
          <w:ilvl w:val="0"/>
          <w:numId w:val="22"/>
        </w:numPr>
        <w:shd w:val="clear" w:color="auto" w:fill="FFFFFF"/>
        <w:spacing w:after="15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Проживание</w:t>
      </w:r>
      <w:r w:rsidR="007B230F" w:rsidRPr="007B230F">
        <w:rPr>
          <w:rFonts w:ascii="Times New Roman" w:eastAsia="Times New Roman" w:hAnsi="Times New Roman" w:cs="Times New Roman"/>
          <w:sz w:val="20"/>
          <w:szCs w:val="20"/>
          <w:lang w:eastAsia="ru-RU"/>
        </w:rPr>
        <w:t xml:space="preserve"> в гостинице.</w:t>
      </w:r>
    </w:p>
    <w:p w:rsidR="007B230F" w:rsidRPr="007B230F" w:rsidRDefault="00CC1E14" w:rsidP="007B230F">
      <w:pPr>
        <w:numPr>
          <w:ilvl w:val="0"/>
          <w:numId w:val="22"/>
        </w:numPr>
        <w:shd w:val="clear" w:color="auto" w:fill="FFFFFF"/>
        <w:spacing w:after="15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завтраков/4</w:t>
      </w:r>
      <w:r w:rsidR="007B230F" w:rsidRPr="007B230F">
        <w:rPr>
          <w:rFonts w:ascii="Times New Roman" w:eastAsia="Times New Roman" w:hAnsi="Times New Roman" w:cs="Times New Roman"/>
          <w:sz w:val="20"/>
          <w:szCs w:val="20"/>
          <w:lang w:eastAsia="ru-RU"/>
        </w:rPr>
        <w:t xml:space="preserve"> обеда.</w:t>
      </w:r>
    </w:p>
    <w:p w:rsidR="007B230F" w:rsidRPr="007B230F" w:rsidRDefault="007B230F" w:rsidP="007B230F">
      <w:pPr>
        <w:numPr>
          <w:ilvl w:val="0"/>
          <w:numId w:val="22"/>
        </w:numPr>
        <w:shd w:val="clear" w:color="auto" w:fill="FFFFFF"/>
        <w:spacing w:after="150" w:line="240" w:lineRule="auto"/>
        <w:rPr>
          <w:rFonts w:ascii="Times New Roman" w:eastAsia="Times New Roman" w:hAnsi="Times New Roman" w:cs="Times New Roman"/>
          <w:sz w:val="20"/>
          <w:szCs w:val="20"/>
          <w:lang w:eastAsia="ru-RU"/>
        </w:rPr>
      </w:pPr>
      <w:proofErr w:type="spellStart"/>
      <w:r w:rsidRPr="007B230F">
        <w:rPr>
          <w:rFonts w:ascii="Times New Roman" w:eastAsia="Times New Roman" w:hAnsi="Times New Roman" w:cs="Times New Roman"/>
          <w:sz w:val="20"/>
          <w:szCs w:val="20"/>
          <w:lang w:eastAsia="ru-RU"/>
        </w:rPr>
        <w:t>Экскурсионая</w:t>
      </w:r>
      <w:proofErr w:type="spellEnd"/>
      <w:r w:rsidRPr="007B230F">
        <w:rPr>
          <w:rFonts w:ascii="Times New Roman" w:eastAsia="Times New Roman" w:hAnsi="Times New Roman" w:cs="Times New Roman"/>
          <w:sz w:val="20"/>
          <w:szCs w:val="20"/>
          <w:lang w:eastAsia="ru-RU"/>
        </w:rPr>
        <w:t xml:space="preserve"> программа</w:t>
      </w:r>
      <w:r w:rsidR="00CC1E14">
        <w:rPr>
          <w:rFonts w:ascii="Times New Roman" w:eastAsia="Times New Roman" w:hAnsi="Times New Roman" w:cs="Times New Roman"/>
          <w:sz w:val="20"/>
          <w:szCs w:val="20"/>
          <w:lang w:eastAsia="ru-RU"/>
        </w:rPr>
        <w:t>.</w:t>
      </w:r>
      <w:bookmarkStart w:id="0" w:name="_GoBack"/>
      <w:bookmarkEnd w:id="0"/>
    </w:p>
    <w:p w:rsidR="00596071" w:rsidRPr="00596071" w:rsidRDefault="00596071" w:rsidP="00073D99">
      <w:pPr>
        <w:shd w:val="clear" w:color="auto" w:fill="FFFFFF"/>
        <w:spacing w:after="150" w:line="240" w:lineRule="auto"/>
        <w:rPr>
          <w:rFonts w:ascii="Times New Roman" w:eastAsia="Times New Roman" w:hAnsi="Times New Roman" w:cs="Times New Roman"/>
          <w:sz w:val="20"/>
          <w:szCs w:val="20"/>
          <w:lang w:eastAsia="ru-RU"/>
        </w:rPr>
      </w:pPr>
    </w:p>
    <w:p w:rsidR="00073D99" w:rsidRPr="00073D99" w:rsidRDefault="00073D99" w:rsidP="00073D99">
      <w:pPr>
        <w:shd w:val="clear" w:color="auto" w:fill="FFFFFF"/>
        <w:spacing w:after="0" w:line="240" w:lineRule="auto"/>
        <w:rPr>
          <w:rFonts w:ascii="Times New Roman" w:eastAsia="Times New Roman" w:hAnsi="Times New Roman" w:cs="Times New Roman"/>
          <w:lang w:eastAsia="ru-RU"/>
        </w:rPr>
      </w:pPr>
      <w:r w:rsidRPr="00073D99">
        <w:rPr>
          <w:rFonts w:ascii="Times New Roman" w:eastAsia="Times New Roman" w:hAnsi="Times New Roman" w:cs="Times New Roman"/>
          <w:lang w:eastAsia="ru-RU"/>
        </w:rPr>
        <w:t> </w:t>
      </w:r>
    </w:p>
    <w:p w:rsidR="00073D99" w:rsidRPr="00073D99" w:rsidRDefault="00073D99" w:rsidP="00073D99">
      <w:pPr>
        <w:shd w:val="clear" w:color="auto" w:fill="FFFFFF"/>
        <w:spacing w:after="0" w:line="240" w:lineRule="auto"/>
        <w:jc w:val="center"/>
        <w:rPr>
          <w:rFonts w:ascii="Times New Roman" w:eastAsia="Times New Roman" w:hAnsi="Times New Roman" w:cs="Times New Roman"/>
          <w:b/>
          <w:color w:val="1F497D" w:themeColor="text2"/>
          <w:lang w:eastAsia="ru-RU"/>
        </w:rPr>
      </w:pPr>
      <w:proofErr w:type="gramStart"/>
      <w:r w:rsidRPr="00073D99">
        <w:rPr>
          <w:rFonts w:ascii="Times New Roman" w:eastAsia="Times New Roman" w:hAnsi="Times New Roman" w:cs="Times New Roman"/>
          <w:b/>
          <w:i/>
          <w:iCs/>
          <w:color w:val="1F497D" w:themeColor="text2"/>
          <w:lang w:eastAsia="ru-RU"/>
        </w:rPr>
        <w:t>Туристическая компания оставляет за собой право на незначительные изменения тура: замену гостиницы на равнозначную,</w:t>
      </w:r>
      <w:r w:rsidRPr="00073D99">
        <w:rPr>
          <w:rFonts w:ascii="Times New Roman" w:eastAsia="Times New Roman" w:hAnsi="Times New Roman" w:cs="Times New Roman"/>
          <w:b/>
          <w:i/>
          <w:iCs/>
          <w:color w:val="1F497D" w:themeColor="text2"/>
          <w:lang w:eastAsia="ru-RU"/>
        </w:rPr>
        <w:br/>
        <w:t>а также изменение порядка проведения экскурсий, при этом сохраняя их количество.</w:t>
      </w:r>
      <w:proofErr w:type="gramEnd"/>
    </w:p>
    <w:p w:rsidR="00073D99" w:rsidRPr="00650F83" w:rsidRDefault="00073D99">
      <w:pPr>
        <w:rPr>
          <w:rFonts w:ascii="Times New Roman" w:hAnsi="Times New Roman" w:cs="Times New Roman"/>
        </w:rPr>
      </w:pPr>
    </w:p>
    <w:sectPr w:rsidR="00073D99" w:rsidRPr="00650F83" w:rsidSect="00073D99">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1D11"/>
    <w:multiLevelType w:val="multilevel"/>
    <w:tmpl w:val="B5EC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56348"/>
    <w:multiLevelType w:val="multilevel"/>
    <w:tmpl w:val="FC28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404190"/>
    <w:multiLevelType w:val="multilevel"/>
    <w:tmpl w:val="F7D09D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5B2099"/>
    <w:multiLevelType w:val="multilevel"/>
    <w:tmpl w:val="6704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DB362D"/>
    <w:multiLevelType w:val="hybridMultilevel"/>
    <w:tmpl w:val="30F213D6"/>
    <w:lvl w:ilvl="0" w:tplc="04E2984C">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4E2AC7"/>
    <w:multiLevelType w:val="multilevel"/>
    <w:tmpl w:val="9984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592CE4"/>
    <w:multiLevelType w:val="multilevel"/>
    <w:tmpl w:val="AEF6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4F0734"/>
    <w:multiLevelType w:val="multilevel"/>
    <w:tmpl w:val="0CEE7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2140F3"/>
    <w:multiLevelType w:val="multilevel"/>
    <w:tmpl w:val="D6E46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990BF3"/>
    <w:multiLevelType w:val="multilevel"/>
    <w:tmpl w:val="1B2A66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1E58E8"/>
    <w:multiLevelType w:val="multilevel"/>
    <w:tmpl w:val="1932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053DA2"/>
    <w:multiLevelType w:val="hybridMultilevel"/>
    <w:tmpl w:val="23804316"/>
    <w:lvl w:ilvl="0" w:tplc="6DA860C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1801E3"/>
    <w:multiLevelType w:val="multilevel"/>
    <w:tmpl w:val="406E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3263C6"/>
    <w:multiLevelType w:val="multilevel"/>
    <w:tmpl w:val="D3EE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AD7C35"/>
    <w:multiLevelType w:val="multilevel"/>
    <w:tmpl w:val="C208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42387A"/>
    <w:multiLevelType w:val="hybridMultilevel"/>
    <w:tmpl w:val="EC60E23E"/>
    <w:lvl w:ilvl="0" w:tplc="9DCACD3C">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573A12"/>
    <w:multiLevelType w:val="multilevel"/>
    <w:tmpl w:val="280C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3C1A79"/>
    <w:multiLevelType w:val="hybridMultilevel"/>
    <w:tmpl w:val="3B4ADA72"/>
    <w:lvl w:ilvl="0" w:tplc="797CF3EC">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D9624E"/>
    <w:multiLevelType w:val="multilevel"/>
    <w:tmpl w:val="0F8A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D22DCF"/>
    <w:multiLevelType w:val="hybridMultilevel"/>
    <w:tmpl w:val="6CF0BFF8"/>
    <w:lvl w:ilvl="0" w:tplc="E3FA6D4C">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FA7C54"/>
    <w:multiLevelType w:val="multilevel"/>
    <w:tmpl w:val="F242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50427D"/>
    <w:multiLevelType w:val="multilevel"/>
    <w:tmpl w:val="1174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1"/>
  </w:num>
  <w:num w:numId="3">
    <w:abstractNumId w:val="7"/>
  </w:num>
  <w:num w:numId="4">
    <w:abstractNumId w:val="3"/>
  </w:num>
  <w:num w:numId="5">
    <w:abstractNumId w:val="4"/>
  </w:num>
  <w:num w:numId="6">
    <w:abstractNumId w:val="11"/>
  </w:num>
  <w:num w:numId="7">
    <w:abstractNumId w:val="19"/>
  </w:num>
  <w:num w:numId="8">
    <w:abstractNumId w:val="17"/>
  </w:num>
  <w:num w:numId="9">
    <w:abstractNumId w:val="15"/>
  </w:num>
  <w:num w:numId="10">
    <w:abstractNumId w:val="20"/>
  </w:num>
  <w:num w:numId="11">
    <w:abstractNumId w:val="12"/>
  </w:num>
  <w:num w:numId="12">
    <w:abstractNumId w:val="16"/>
  </w:num>
  <w:num w:numId="13">
    <w:abstractNumId w:val="1"/>
  </w:num>
  <w:num w:numId="14">
    <w:abstractNumId w:val="14"/>
  </w:num>
  <w:num w:numId="15">
    <w:abstractNumId w:val="5"/>
  </w:num>
  <w:num w:numId="16">
    <w:abstractNumId w:val="0"/>
  </w:num>
  <w:num w:numId="17">
    <w:abstractNumId w:val="8"/>
  </w:num>
  <w:num w:numId="18">
    <w:abstractNumId w:val="10"/>
  </w:num>
  <w:num w:numId="19">
    <w:abstractNumId w:val="18"/>
  </w:num>
  <w:num w:numId="20">
    <w:abstractNumId w:val="6"/>
  </w:num>
  <w:num w:numId="21">
    <w:abstractNumId w:val="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F83"/>
    <w:rsid w:val="00073D99"/>
    <w:rsid w:val="00114B92"/>
    <w:rsid w:val="00273EDE"/>
    <w:rsid w:val="00290120"/>
    <w:rsid w:val="0043113F"/>
    <w:rsid w:val="00566032"/>
    <w:rsid w:val="00596071"/>
    <w:rsid w:val="00650F83"/>
    <w:rsid w:val="00677CCE"/>
    <w:rsid w:val="007B230F"/>
    <w:rsid w:val="008F35A2"/>
    <w:rsid w:val="00A4604E"/>
    <w:rsid w:val="00CC1E14"/>
    <w:rsid w:val="00D454A6"/>
    <w:rsid w:val="00D81C01"/>
    <w:rsid w:val="00FB1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50F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650F8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50F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50F83"/>
    <w:rPr>
      <w:rFonts w:ascii="Times New Roman" w:eastAsia="Times New Roman" w:hAnsi="Times New Roman" w:cs="Times New Roman"/>
      <w:b/>
      <w:bCs/>
      <w:sz w:val="36"/>
      <w:szCs w:val="36"/>
      <w:lang w:eastAsia="ru-RU"/>
    </w:rPr>
  </w:style>
  <w:style w:type="character" w:styleId="a3">
    <w:name w:val="Emphasis"/>
    <w:basedOn w:val="a0"/>
    <w:uiPriority w:val="20"/>
    <w:qFormat/>
    <w:rsid w:val="00650F83"/>
    <w:rPr>
      <w:i/>
      <w:iCs/>
    </w:rPr>
  </w:style>
  <w:style w:type="character" w:customStyle="1" w:styleId="50">
    <w:name w:val="Заголовок 5 Знак"/>
    <w:basedOn w:val="a0"/>
    <w:link w:val="5"/>
    <w:uiPriority w:val="9"/>
    <w:semiHidden/>
    <w:rsid w:val="00650F83"/>
    <w:rPr>
      <w:rFonts w:asciiTheme="majorHAnsi" w:eastAsiaTheme="majorEastAsia" w:hAnsiTheme="majorHAnsi" w:cstheme="majorBidi"/>
      <w:color w:val="243F60" w:themeColor="accent1" w:themeShade="7F"/>
    </w:rPr>
  </w:style>
  <w:style w:type="character" w:styleId="a4">
    <w:name w:val="Strong"/>
    <w:basedOn w:val="a0"/>
    <w:uiPriority w:val="22"/>
    <w:qFormat/>
    <w:rsid w:val="00650F83"/>
    <w:rPr>
      <w:b/>
      <w:bCs/>
    </w:rPr>
  </w:style>
  <w:style w:type="character" w:customStyle="1" w:styleId="40">
    <w:name w:val="Заголовок 4 Знак"/>
    <w:basedOn w:val="a0"/>
    <w:link w:val="4"/>
    <w:uiPriority w:val="9"/>
    <w:semiHidden/>
    <w:rsid w:val="00650F83"/>
    <w:rPr>
      <w:rFonts w:asciiTheme="majorHAnsi" w:eastAsiaTheme="majorEastAsia" w:hAnsiTheme="majorHAnsi" w:cstheme="majorBidi"/>
      <w:b/>
      <w:bCs/>
      <w:i/>
      <w:iCs/>
      <w:color w:val="4F81BD" w:themeColor="accent1"/>
    </w:rPr>
  </w:style>
  <w:style w:type="table" w:styleId="a5">
    <w:name w:val="Table Grid"/>
    <w:basedOn w:val="a1"/>
    <w:uiPriority w:val="59"/>
    <w:rsid w:val="00650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650F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igethumb">
    <w:name w:val="sige_thumb"/>
    <w:basedOn w:val="a0"/>
    <w:rsid w:val="00650F83"/>
  </w:style>
  <w:style w:type="paragraph" w:styleId="a7">
    <w:name w:val="Balloon Text"/>
    <w:basedOn w:val="a"/>
    <w:link w:val="a8"/>
    <w:uiPriority w:val="99"/>
    <w:semiHidden/>
    <w:unhideWhenUsed/>
    <w:rsid w:val="00650F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50F83"/>
    <w:rPr>
      <w:rFonts w:ascii="Tahoma" w:hAnsi="Tahoma" w:cs="Tahoma"/>
      <w:sz w:val="16"/>
      <w:szCs w:val="16"/>
    </w:rPr>
  </w:style>
  <w:style w:type="paragraph" w:styleId="a9">
    <w:name w:val="List Paragraph"/>
    <w:basedOn w:val="a"/>
    <w:uiPriority w:val="34"/>
    <w:qFormat/>
    <w:rsid w:val="00650F83"/>
    <w:pPr>
      <w:ind w:left="720"/>
      <w:contextualSpacing/>
    </w:pPr>
  </w:style>
  <w:style w:type="character" w:styleId="aa">
    <w:name w:val="Hyperlink"/>
    <w:basedOn w:val="a0"/>
    <w:uiPriority w:val="99"/>
    <w:semiHidden/>
    <w:unhideWhenUsed/>
    <w:rsid w:val="00073D99"/>
    <w:rPr>
      <w:color w:val="0000FF"/>
      <w:u w:val="single"/>
    </w:rPr>
  </w:style>
  <w:style w:type="paragraph" w:styleId="ab">
    <w:name w:val="No Spacing"/>
    <w:uiPriority w:val="1"/>
    <w:qFormat/>
    <w:rsid w:val="00D454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50F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650F8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50F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50F83"/>
    <w:rPr>
      <w:rFonts w:ascii="Times New Roman" w:eastAsia="Times New Roman" w:hAnsi="Times New Roman" w:cs="Times New Roman"/>
      <w:b/>
      <w:bCs/>
      <w:sz w:val="36"/>
      <w:szCs w:val="36"/>
      <w:lang w:eastAsia="ru-RU"/>
    </w:rPr>
  </w:style>
  <w:style w:type="character" w:styleId="a3">
    <w:name w:val="Emphasis"/>
    <w:basedOn w:val="a0"/>
    <w:uiPriority w:val="20"/>
    <w:qFormat/>
    <w:rsid w:val="00650F83"/>
    <w:rPr>
      <w:i/>
      <w:iCs/>
    </w:rPr>
  </w:style>
  <w:style w:type="character" w:customStyle="1" w:styleId="50">
    <w:name w:val="Заголовок 5 Знак"/>
    <w:basedOn w:val="a0"/>
    <w:link w:val="5"/>
    <w:uiPriority w:val="9"/>
    <w:semiHidden/>
    <w:rsid w:val="00650F83"/>
    <w:rPr>
      <w:rFonts w:asciiTheme="majorHAnsi" w:eastAsiaTheme="majorEastAsia" w:hAnsiTheme="majorHAnsi" w:cstheme="majorBidi"/>
      <w:color w:val="243F60" w:themeColor="accent1" w:themeShade="7F"/>
    </w:rPr>
  </w:style>
  <w:style w:type="character" w:styleId="a4">
    <w:name w:val="Strong"/>
    <w:basedOn w:val="a0"/>
    <w:uiPriority w:val="22"/>
    <w:qFormat/>
    <w:rsid w:val="00650F83"/>
    <w:rPr>
      <w:b/>
      <w:bCs/>
    </w:rPr>
  </w:style>
  <w:style w:type="character" w:customStyle="1" w:styleId="40">
    <w:name w:val="Заголовок 4 Знак"/>
    <w:basedOn w:val="a0"/>
    <w:link w:val="4"/>
    <w:uiPriority w:val="9"/>
    <w:semiHidden/>
    <w:rsid w:val="00650F83"/>
    <w:rPr>
      <w:rFonts w:asciiTheme="majorHAnsi" w:eastAsiaTheme="majorEastAsia" w:hAnsiTheme="majorHAnsi" w:cstheme="majorBidi"/>
      <w:b/>
      <w:bCs/>
      <w:i/>
      <w:iCs/>
      <w:color w:val="4F81BD" w:themeColor="accent1"/>
    </w:rPr>
  </w:style>
  <w:style w:type="table" w:styleId="a5">
    <w:name w:val="Table Grid"/>
    <w:basedOn w:val="a1"/>
    <w:uiPriority w:val="59"/>
    <w:rsid w:val="00650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650F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igethumb">
    <w:name w:val="sige_thumb"/>
    <w:basedOn w:val="a0"/>
    <w:rsid w:val="00650F83"/>
  </w:style>
  <w:style w:type="paragraph" w:styleId="a7">
    <w:name w:val="Balloon Text"/>
    <w:basedOn w:val="a"/>
    <w:link w:val="a8"/>
    <w:uiPriority w:val="99"/>
    <w:semiHidden/>
    <w:unhideWhenUsed/>
    <w:rsid w:val="00650F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50F83"/>
    <w:rPr>
      <w:rFonts w:ascii="Tahoma" w:hAnsi="Tahoma" w:cs="Tahoma"/>
      <w:sz w:val="16"/>
      <w:szCs w:val="16"/>
    </w:rPr>
  </w:style>
  <w:style w:type="paragraph" w:styleId="a9">
    <w:name w:val="List Paragraph"/>
    <w:basedOn w:val="a"/>
    <w:uiPriority w:val="34"/>
    <w:qFormat/>
    <w:rsid w:val="00650F83"/>
    <w:pPr>
      <w:ind w:left="720"/>
      <w:contextualSpacing/>
    </w:pPr>
  </w:style>
  <w:style w:type="character" w:styleId="aa">
    <w:name w:val="Hyperlink"/>
    <w:basedOn w:val="a0"/>
    <w:uiPriority w:val="99"/>
    <w:semiHidden/>
    <w:unhideWhenUsed/>
    <w:rsid w:val="00073D99"/>
    <w:rPr>
      <w:color w:val="0000FF"/>
      <w:u w:val="single"/>
    </w:rPr>
  </w:style>
  <w:style w:type="paragraph" w:styleId="ab">
    <w:name w:val="No Spacing"/>
    <w:uiPriority w:val="1"/>
    <w:qFormat/>
    <w:rsid w:val="00D454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5386">
      <w:bodyDiv w:val="1"/>
      <w:marLeft w:val="0"/>
      <w:marRight w:val="0"/>
      <w:marTop w:val="0"/>
      <w:marBottom w:val="0"/>
      <w:divBdr>
        <w:top w:val="none" w:sz="0" w:space="0" w:color="auto"/>
        <w:left w:val="none" w:sz="0" w:space="0" w:color="auto"/>
        <w:bottom w:val="none" w:sz="0" w:space="0" w:color="auto"/>
        <w:right w:val="none" w:sz="0" w:space="0" w:color="auto"/>
      </w:divBdr>
    </w:div>
    <w:div w:id="53548116">
      <w:bodyDiv w:val="1"/>
      <w:marLeft w:val="0"/>
      <w:marRight w:val="0"/>
      <w:marTop w:val="0"/>
      <w:marBottom w:val="0"/>
      <w:divBdr>
        <w:top w:val="none" w:sz="0" w:space="0" w:color="auto"/>
        <w:left w:val="none" w:sz="0" w:space="0" w:color="auto"/>
        <w:bottom w:val="none" w:sz="0" w:space="0" w:color="auto"/>
        <w:right w:val="none" w:sz="0" w:space="0" w:color="auto"/>
      </w:divBdr>
    </w:div>
    <w:div w:id="58135988">
      <w:bodyDiv w:val="1"/>
      <w:marLeft w:val="0"/>
      <w:marRight w:val="0"/>
      <w:marTop w:val="0"/>
      <w:marBottom w:val="0"/>
      <w:divBdr>
        <w:top w:val="none" w:sz="0" w:space="0" w:color="auto"/>
        <w:left w:val="none" w:sz="0" w:space="0" w:color="auto"/>
        <w:bottom w:val="none" w:sz="0" w:space="0" w:color="auto"/>
        <w:right w:val="none" w:sz="0" w:space="0" w:color="auto"/>
      </w:divBdr>
    </w:div>
    <w:div w:id="101077520">
      <w:bodyDiv w:val="1"/>
      <w:marLeft w:val="0"/>
      <w:marRight w:val="0"/>
      <w:marTop w:val="0"/>
      <w:marBottom w:val="0"/>
      <w:divBdr>
        <w:top w:val="none" w:sz="0" w:space="0" w:color="auto"/>
        <w:left w:val="none" w:sz="0" w:space="0" w:color="auto"/>
        <w:bottom w:val="none" w:sz="0" w:space="0" w:color="auto"/>
        <w:right w:val="none" w:sz="0" w:space="0" w:color="auto"/>
      </w:divBdr>
    </w:div>
    <w:div w:id="119693373">
      <w:bodyDiv w:val="1"/>
      <w:marLeft w:val="0"/>
      <w:marRight w:val="0"/>
      <w:marTop w:val="0"/>
      <w:marBottom w:val="0"/>
      <w:divBdr>
        <w:top w:val="none" w:sz="0" w:space="0" w:color="auto"/>
        <w:left w:val="none" w:sz="0" w:space="0" w:color="auto"/>
        <w:bottom w:val="none" w:sz="0" w:space="0" w:color="auto"/>
        <w:right w:val="none" w:sz="0" w:space="0" w:color="auto"/>
      </w:divBdr>
    </w:div>
    <w:div w:id="129519723">
      <w:bodyDiv w:val="1"/>
      <w:marLeft w:val="0"/>
      <w:marRight w:val="0"/>
      <w:marTop w:val="0"/>
      <w:marBottom w:val="0"/>
      <w:divBdr>
        <w:top w:val="none" w:sz="0" w:space="0" w:color="auto"/>
        <w:left w:val="none" w:sz="0" w:space="0" w:color="auto"/>
        <w:bottom w:val="none" w:sz="0" w:space="0" w:color="auto"/>
        <w:right w:val="none" w:sz="0" w:space="0" w:color="auto"/>
      </w:divBdr>
    </w:div>
    <w:div w:id="168954572">
      <w:bodyDiv w:val="1"/>
      <w:marLeft w:val="0"/>
      <w:marRight w:val="0"/>
      <w:marTop w:val="0"/>
      <w:marBottom w:val="0"/>
      <w:divBdr>
        <w:top w:val="none" w:sz="0" w:space="0" w:color="auto"/>
        <w:left w:val="none" w:sz="0" w:space="0" w:color="auto"/>
        <w:bottom w:val="none" w:sz="0" w:space="0" w:color="auto"/>
        <w:right w:val="none" w:sz="0" w:space="0" w:color="auto"/>
      </w:divBdr>
    </w:div>
    <w:div w:id="197283273">
      <w:bodyDiv w:val="1"/>
      <w:marLeft w:val="0"/>
      <w:marRight w:val="0"/>
      <w:marTop w:val="0"/>
      <w:marBottom w:val="0"/>
      <w:divBdr>
        <w:top w:val="none" w:sz="0" w:space="0" w:color="auto"/>
        <w:left w:val="none" w:sz="0" w:space="0" w:color="auto"/>
        <w:bottom w:val="none" w:sz="0" w:space="0" w:color="auto"/>
        <w:right w:val="none" w:sz="0" w:space="0" w:color="auto"/>
      </w:divBdr>
    </w:div>
    <w:div w:id="225916542">
      <w:bodyDiv w:val="1"/>
      <w:marLeft w:val="0"/>
      <w:marRight w:val="0"/>
      <w:marTop w:val="0"/>
      <w:marBottom w:val="0"/>
      <w:divBdr>
        <w:top w:val="none" w:sz="0" w:space="0" w:color="auto"/>
        <w:left w:val="none" w:sz="0" w:space="0" w:color="auto"/>
        <w:bottom w:val="none" w:sz="0" w:space="0" w:color="auto"/>
        <w:right w:val="none" w:sz="0" w:space="0" w:color="auto"/>
      </w:divBdr>
    </w:div>
    <w:div w:id="292489489">
      <w:bodyDiv w:val="1"/>
      <w:marLeft w:val="0"/>
      <w:marRight w:val="0"/>
      <w:marTop w:val="0"/>
      <w:marBottom w:val="0"/>
      <w:divBdr>
        <w:top w:val="none" w:sz="0" w:space="0" w:color="auto"/>
        <w:left w:val="none" w:sz="0" w:space="0" w:color="auto"/>
        <w:bottom w:val="none" w:sz="0" w:space="0" w:color="auto"/>
        <w:right w:val="none" w:sz="0" w:space="0" w:color="auto"/>
      </w:divBdr>
    </w:div>
    <w:div w:id="299309646">
      <w:bodyDiv w:val="1"/>
      <w:marLeft w:val="0"/>
      <w:marRight w:val="0"/>
      <w:marTop w:val="0"/>
      <w:marBottom w:val="0"/>
      <w:divBdr>
        <w:top w:val="none" w:sz="0" w:space="0" w:color="auto"/>
        <w:left w:val="none" w:sz="0" w:space="0" w:color="auto"/>
        <w:bottom w:val="none" w:sz="0" w:space="0" w:color="auto"/>
        <w:right w:val="none" w:sz="0" w:space="0" w:color="auto"/>
      </w:divBdr>
    </w:div>
    <w:div w:id="336032530">
      <w:bodyDiv w:val="1"/>
      <w:marLeft w:val="0"/>
      <w:marRight w:val="0"/>
      <w:marTop w:val="0"/>
      <w:marBottom w:val="0"/>
      <w:divBdr>
        <w:top w:val="none" w:sz="0" w:space="0" w:color="auto"/>
        <w:left w:val="none" w:sz="0" w:space="0" w:color="auto"/>
        <w:bottom w:val="none" w:sz="0" w:space="0" w:color="auto"/>
        <w:right w:val="none" w:sz="0" w:space="0" w:color="auto"/>
      </w:divBdr>
    </w:div>
    <w:div w:id="372266273">
      <w:bodyDiv w:val="1"/>
      <w:marLeft w:val="0"/>
      <w:marRight w:val="0"/>
      <w:marTop w:val="0"/>
      <w:marBottom w:val="0"/>
      <w:divBdr>
        <w:top w:val="none" w:sz="0" w:space="0" w:color="auto"/>
        <w:left w:val="none" w:sz="0" w:space="0" w:color="auto"/>
        <w:bottom w:val="none" w:sz="0" w:space="0" w:color="auto"/>
        <w:right w:val="none" w:sz="0" w:space="0" w:color="auto"/>
      </w:divBdr>
    </w:div>
    <w:div w:id="491340326">
      <w:bodyDiv w:val="1"/>
      <w:marLeft w:val="0"/>
      <w:marRight w:val="0"/>
      <w:marTop w:val="0"/>
      <w:marBottom w:val="0"/>
      <w:divBdr>
        <w:top w:val="none" w:sz="0" w:space="0" w:color="auto"/>
        <w:left w:val="none" w:sz="0" w:space="0" w:color="auto"/>
        <w:bottom w:val="none" w:sz="0" w:space="0" w:color="auto"/>
        <w:right w:val="none" w:sz="0" w:space="0" w:color="auto"/>
      </w:divBdr>
    </w:div>
    <w:div w:id="566575643">
      <w:bodyDiv w:val="1"/>
      <w:marLeft w:val="0"/>
      <w:marRight w:val="0"/>
      <w:marTop w:val="0"/>
      <w:marBottom w:val="0"/>
      <w:divBdr>
        <w:top w:val="none" w:sz="0" w:space="0" w:color="auto"/>
        <w:left w:val="none" w:sz="0" w:space="0" w:color="auto"/>
        <w:bottom w:val="none" w:sz="0" w:space="0" w:color="auto"/>
        <w:right w:val="none" w:sz="0" w:space="0" w:color="auto"/>
      </w:divBdr>
    </w:div>
    <w:div w:id="636226209">
      <w:bodyDiv w:val="1"/>
      <w:marLeft w:val="0"/>
      <w:marRight w:val="0"/>
      <w:marTop w:val="0"/>
      <w:marBottom w:val="0"/>
      <w:divBdr>
        <w:top w:val="none" w:sz="0" w:space="0" w:color="auto"/>
        <w:left w:val="none" w:sz="0" w:space="0" w:color="auto"/>
        <w:bottom w:val="none" w:sz="0" w:space="0" w:color="auto"/>
        <w:right w:val="none" w:sz="0" w:space="0" w:color="auto"/>
      </w:divBdr>
    </w:div>
    <w:div w:id="760839559">
      <w:bodyDiv w:val="1"/>
      <w:marLeft w:val="0"/>
      <w:marRight w:val="0"/>
      <w:marTop w:val="0"/>
      <w:marBottom w:val="0"/>
      <w:divBdr>
        <w:top w:val="none" w:sz="0" w:space="0" w:color="auto"/>
        <w:left w:val="none" w:sz="0" w:space="0" w:color="auto"/>
        <w:bottom w:val="none" w:sz="0" w:space="0" w:color="auto"/>
        <w:right w:val="none" w:sz="0" w:space="0" w:color="auto"/>
      </w:divBdr>
    </w:div>
    <w:div w:id="767118248">
      <w:bodyDiv w:val="1"/>
      <w:marLeft w:val="0"/>
      <w:marRight w:val="0"/>
      <w:marTop w:val="0"/>
      <w:marBottom w:val="0"/>
      <w:divBdr>
        <w:top w:val="none" w:sz="0" w:space="0" w:color="auto"/>
        <w:left w:val="none" w:sz="0" w:space="0" w:color="auto"/>
        <w:bottom w:val="none" w:sz="0" w:space="0" w:color="auto"/>
        <w:right w:val="none" w:sz="0" w:space="0" w:color="auto"/>
      </w:divBdr>
    </w:div>
    <w:div w:id="875385538">
      <w:bodyDiv w:val="1"/>
      <w:marLeft w:val="0"/>
      <w:marRight w:val="0"/>
      <w:marTop w:val="0"/>
      <w:marBottom w:val="0"/>
      <w:divBdr>
        <w:top w:val="none" w:sz="0" w:space="0" w:color="auto"/>
        <w:left w:val="none" w:sz="0" w:space="0" w:color="auto"/>
        <w:bottom w:val="none" w:sz="0" w:space="0" w:color="auto"/>
        <w:right w:val="none" w:sz="0" w:space="0" w:color="auto"/>
      </w:divBdr>
    </w:div>
    <w:div w:id="1007486550">
      <w:bodyDiv w:val="1"/>
      <w:marLeft w:val="0"/>
      <w:marRight w:val="0"/>
      <w:marTop w:val="0"/>
      <w:marBottom w:val="0"/>
      <w:divBdr>
        <w:top w:val="none" w:sz="0" w:space="0" w:color="auto"/>
        <w:left w:val="none" w:sz="0" w:space="0" w:color="auto"/>
        <w:bottom w:val="none" w:sz="0" w:space="0" w:color="auto"/>
        <w:right w:val="none" w:sz="0" w:space="0" w:color="auto"/>
      </w:divBdr>
    </w:div>
    <w:div w:id="1038553089">
      <w:bodyDiv w:val="1"/>
      <w:marLeft w:val="0"/>
      <w:marRight w:val="0"/>
      <w:marTop w:val="0"/>
      <w:marBottom w:val="0"/>
      <w:divBdr>
        <w:top w:val="none" w:sz="0" w:space="0" w:color="auto"/>
        <w:left w:val="none" w:sz="0" w:space="0" w:color="auto"/>
        <w:bottom w:val="none" w:sz="0" w:space="0" w:color="auto"/>
        <w:right w:val="none" w:sz="0" w:space="0" w:color="auto"/>
      </w:divBdr>
    </w:div>
    <w:div w:id="1082029469">
      <w:bodyDiv w:val="1"/>
      <w:marLeft w:val="0"/>
      <w:marRight w:val="0"/>
      <w:marTop w:val="0"/>
      <w:marBottom w:val="0"/>
      <w:divBdr>
        <w:top w:val="none" w:sz="0" w:space="0" w:color="auto"/>
        <w:left w:val="none" w:sz="0" w:space="0" w:color="auto"/>
        <w:bottom w:val="none" w:sz="0" w:space="0" w:color="auto"/>
        <w:right w:val="none" w:sz="0" w:space="0" w:color="auto"/>
      </w:divBdr>
    </w:div>
    <w:div w:id="1188711105">
      <w:bodyDiv w:val="1"/>
      <w:marLeft w:val="0"/>
      <w:marRight w:val="0"/>
      <w:marTop w:val="0"/>
      <w:marBottom w:val="0"/>
      <w:divBdr>
        <w:top w:val="none" w:sz="0" w:space="0" w:color="auto"/>
        <w:left w:val="none" w:sz="0" w:space="0" w:color="auto"/>
        <w:bottom w:val="none" w:sz="0" w:space="0" w:color="auto"/>
        <w:right w:val="none" w:sz="0" w:space="0" w:color="auto"/>
      </w:divBdr>
    </w:div>
    <w:div w:id="1275137882">
      <w:bodyDiv w:val="1"/>
      <w:marLeft w:val="0"/>
      <w:marRight w:val="0"/>
      <w:marTop w:val="0"/>
      <w:marBottom w:val="0"/>
      <w:divBdr>
        <w:top w:val="none" w:sz="0" w:space="0" w:color="auto"/>
        <w:left w:val="none" w:sz="0" w:space="0" w:color="auto"/>
        <w:bottom w:val="none" w:sz="0" w:space="0" w:color="auto"/>
        <w:right w:val="none" w:sz="0" w:space="0" w:color="auto"/>
      </w:divBdr>
    </w:div>
    <w:div w:id="1322929012">
      <w:bodyDiv w:val="1"/>
      <w:marLeft w:val="0"/>
      <w:marRight w:val="0"/>
      <w:marTop w:val="0"/>
      <w:marBottom w:val="0"/>
      <w:divBdr>
        <w:top w:val="none" w:sz="0" w:space="0" w:color="auto"/>
        <w:left w:val="none" w:sz="0" w:space="0" w:color="auto"/>
        <w:bottom w:val="none" w:sz="0" w:space="0" w:color="auto"/>
        <w:right w:val="none" w:sz="0" w:space="0" w:color="auto"/>
      </w:divBdr>
    </w:div>
    <w:div w:id="1346246566">
      <w:bodyDiv w:val="1"/>
      <w:marLeft w:val="0"/>
      <w:marRight w:val="0"/>
      <w:marTop w:val="0"/>
      <w:marBottom w:val="0"/>
      <w:divBdr>
        <w:top w:val="none" w:sz="0" w:space="0" w:color="auto"/>
        <w:left w:val="none" w:sz="0" w:space="0" w:color="auto"/>
        <w:bottom w:val="none" w:sz="0" w:space="0" w:color="auto"/>
        <w:right w:val="none" w:sz="0" w:space="0" w:color="auto"/>
      </w:divBdr>
    </w:div>
    <w:div w:id="1421104809">
      <w:bodyDiv w:val="1"/>
      <w:marLeft w:val="0"/>
      <w:marRight w:val="0"/>
      <w:marTop w:val="0"/>
      <w:marBottom w:val="0"/>
      <w:divBdr>
        <w:top w:val="none" w:sz="0" w:space="0" w:color="auto"/>
        <w:left w:val="none" w:sz="0" w:space="0" w:color="auto"/>
        <w:bottom w:val="none" w:sz="0" w:space="0" w:color="auto"/>
        <w:right w:val="none" w:sz="0" w:space="0" w:color="auto"/>
      </w:divBdr>
    </w:div>
    <w:div w:id="1478063182">
      <w:bodyDiv w:val="1"/>
      <w:marLeft w:val="0"/>
      <w:marRight w:val="0"/>
      <w:marTop w:val="0"/>
      <w:marBottom w:val="0"/>
      <w:divBdr>
        <w:top w:val="none" w:sz="0" w:space="0" w:color="auto"/>
        <w:left w:val="none" w:sz="0" w:space="0" w:color="auto"/>
        <w:bottom w:val="none" w:sz="0" w:space="0" w:color="auto"/>
        <w:right w:val="none" w:sz="0" w:space="0" w:color="auto"/>
      </w:divBdr>
    </w:div>
    <w:div w:id="1479768156">
      <w:bodyDiv w:val="1"/>
      <w:marLeft w:val="0"/>
      <w:marRight w:val="0"/>
      <w:marTop w:val="0"/>
      <w:marBottom w:val="0"/>
      <w:divBdr>
        <w:top w:val="none" w:sz="0" w:space="0" w:color="auto"/>
        <w:left w:val="none" w:sz="0" w:space="0" w:color="auto"/>
        <w:bottom w:val="none" w:sz="0" w:space="0" w:color="auto"/>
        <w:right w:val="none" w:sz="0" w:space="0" w:color="auto"/>
      </w:divBdr>
    </w:div>
    <w:div w:id="1529954483">
      <w:bodyDiv w:val="1"/>
      <w:marLeft w:val="0"/>
      <w:marRight w:val="0"/>
      <w:marTop w:val="0"/>
      <w:marBottom w:val="0"/>
      <w:divBdr>
        <w:top w:val="none" w:sz="0" w:space="0" w:color="auto"/>
        <w:left w:val="none" w:sz="0" w:space="0" w:color="auto"/>
        <w:bottom w:val="none" w:sz="0" w:space="0" w:color="auto"/>
        <w:right w:val="none" w:sz="0" w:space="0" w:color="auto"/>
      </w:divBdr>
    </w:div>
    <w:div w:id="1547255043">
      <w:bodyDiv w:val="1"/>
      <w:marLeft w:val="0"/>
      <w:marRight w:val="0"/>
      <w:marTop w:val="0"/>
      <w:marBottom w:val="0"/>
      <w:divBdr>
        <w:top w:val="none" w:sz="0" w:space="0" w:color="auto"/>
        <w:left w:val="none" w:sz="0" w:space="0" w:color="auto"/>
        <w:bottom w:val="none" w:sz="0" w:space="0" w:color="auto"/>
        <w:right w:val="none" w:sz="0" w:space="0" w:color="auto"/>
      </w:divBdr>
    </w:div>
    <w:div w:id="1600914476">
      <w:bodyDiv w:val="1"/>
      <w:marLeft w:val="0"/>
      <w:marRight w:val="0"/>
      <w:marTop w:val="0"/>
      <w:marBottom w:val="0"/>
      <w:divBdr>
        <w:top w:val="none" w:sz="0" w:space="0" w:color="auto"/>
        <w:left w:val="none" w:sz="0" w:space="0" w:color="auto"/>
        <w:bottom w:val="none" w:sz="0" w:space="0" w:color="auto"/>
        <w:right w:val="none" w:sz="0" w:space="0" w:color="auto"/>
      </w:divBdr>
    </w:div>
    <w:div w:id="1627734706">
      <w:bodyDiv w:val="1"/>
      <w:marLeft w:val="0"/>
      <w:marRight w:val="0"/>
      <w:marTop w:val="0"/>
      <w:marBottom w:val="0"/>
      <w:divBdr>
        <w:top w:val="none" w:sz="0" w:space="0" w:color="auto"/>
        <w:left w:val="none" w:sz="0" w:space="0" w:color="auto"/>
        <w:bottom w:val="none" w:sz="0" w:space="0" w:color="auto"/>
        <w:right w:val="none" w:sz="0" w:space="0" w:color="auto"/>
      </w:divBdr>
    </w:div>
    <w:div w:id="1640375038">
      <w:bodyDiv w:val="1"/>
      <w:marLeft w:val="0"/>
      <w:marRight w:val="0"/>
      <w:marTop w:val="0"/>
      <w:marBottom w:val="0"/>
      <w:divBdr>
        <w:top w:val="none" w:sz="0" w:space="0" w:color="auto"/>
        <w:left w:val="none" w:sz="0" w:space="0" w:color="auto"/>
        <w:bottom w:val="none" w:sz="0" w:space="0" w:color="auto"/>
        <w:right w:val="none" w:sz="0" w:space="0" w:color="auto"/>
      </w:divBdr>
      <w:divsChild>
        <w:div w:id="1700626010">
          <w:marLeft w:val="0"/>
          <w:marRight w:val="0"/>
          <w:marTop w:val="0"/>
          <w:marBottom w:val="0"/>
          <w:divBdr>
            <w:top w:val="none" w:sz="0" w:space="0" w:color="auto"/>
            <w:left w:val="none" w:sz="0" w:space="0" w:color="auto"/>
            <w:bottom w:val="none" w:sz="0" w:space="0" w:color="auto"/>
            <w:right w:val="none" w:sz="0" w:space="0" w:color="auto"/>
          </w:divBdr>
        </w:div>
      </w:divsChild>
    </w:div>
    <w:div w:id="1642616342">
      <w:bodyDiv w:val="1"/>
      <w:marLeft w:val="0"/>
      <w:marRight w:val="0"/>
      <w:marTop w:val="0"/>
      <w:marBottom w:val="0"/>
      <w:divBdr>
        <w:top w:val="none" w:sz="0" w:space="0" w:color="auto"/>
        <w:left w:val="none" w:sz="0" w:space="0" w:color="auto"/>
        <w:bottom w:val="none" w:sz="0" w:space="0" w:color="auto"/>
        <w:right w:val="none" w:sz="0" w:space="0" w:color="auto"/>
      </w:divBdr>
    </w:div>
    <w:div w:id="1664233187">
      <w:bodyDiv w:val="1"/>
      <w:marLeft w:val="0"/>
      <w:marRight w:val="0"/>
      <w:marTop w:val="0"/>
      <w:marBottom w:val="0"/>
      <w:divBdr>
        <w:top w:val="none" w:sz="0" w:space="0" w:color="auto"/>
        <w:left w:val="none" w:sz="0" w:space="0" w:color="auto"/>
        <w:bottom w:val="none" w:sz="0" w:space="0" w:color="auto"/>
        <w:right w:val="none" w:sz="0" w:space="0" w:color="auto"/>
      </w:divBdr>
    </w:div>
    <w:div w:id="1710373608">
      <w:bodyDiv w:val="1"/>
      <w:marLeft w:val="0"/>
      <w:marRight w:val="0"/>
      <w:marTop w:val="0"/>
      <w:marBottom w:val="0"/>
      <w:divBdr>
        <w:top w:val="none" w:sz="0" w:space="0" w:color="auto"/>
        <w:left w:val="none" w:sz="0" w:space="0" w:color="auto"/>
        <w:bottom w:val="none" w:sz="0" w:space="0" w:color="auto"/>
        <w:right w:val="none" w:sz="0" w:space="0" w:color="auto"/>
      </w:divBdr>
    </w:div>
    <w:div w:id="1728188220">
      <w:bodyDiv w:val="1"/>
      <w:marLeft w:val="0"/>
      <w:marRight w:val="0"/>
      <w:marTop w:val="0"/>
      <w:marBottom w:val="0"/>
      <w:divBdr>
        <w:top w:val="none" w:sz="0" w:space="0" w:color="auto"/>
        <w:left w:val="none" w:sz="0" w:space="0" w:color="auto"/>
        <w:bottom w:val="none" w:sz="0" w:space="0" w:color="auto"/>
        <w:right w:val="none" w:sz="0" w:space="0" w:color="auto"/>
      </w:divBdr>
    </w:div>
    <w:div w:id="1779985857">
      <w:bodyDiv w:val="1"/>
      <w:marLeft w:val="0"/>
      <w:marRight w:val="0"/>
      <w:marTop w:val="0"/>
      <w:marBottom w:val="0"/>
      <w:divBdr>
        <w:top w:val="none" w:sz="0" w:space="0" w:color="auto"/>
        <w:left w:val="none" w:sz="0" w:space="0" w:color="auto"/>
        <w:bottom w:val="none" w:sz="0" w:space="0" w:color="auto"/>
        <w:right w:val="none" w:sz="0" w:space="0" w:color="auto"/>
      </w:divBdr>
    </w:div>
    <w:div w:id="1832528912">
      <w:bodyDiv w:val="1"/>
      <w:marLeft w:val="0"/>
      <w:marRight w:val="0"/>
      <w:marTop w:val="0"/>
      <w:marBottom w:val="0"/>
      <w:divBdr>
        <w:top w:val="none" w:sz="0" w:space="0" w:color="auto"/>
        <w:left w:val="none" w:sz="0" w:space="0" w:color="auto"/>
        <w:bottom w:val="none" w:sz="0" w:space="0" w:color="auto"/>
        <w:right w:val="none" w:sz="0" w:space="0" w:color="auto"/>
      </w:divBdr>
    </w:div>
    <w:div w:id="1846941811">
      <w:bodyDiv w:val="1"/>
      <w:marLeft w:val="0"/>
      <w:marRight w:val="0"/>
      <w:marTop w:val="0"/>
      <w:marBottom w:val="0"/>
      <w:divBdr>
        <w:top w:val="none" w:sz="0" w:space="0" w:color="auto"/>
        <w:left w:val="none" w:sz="0" w:space="0" w:color="auto"/>
        <w:bottom w:val="none" w:sz="0" w:space="0" w:color="auto"/>
        <w:right w:val="none" w:sz="0" w:space="0" w:color="auto"/>
      </w:divBdr>
    </w:div>
    <w:div w:id="1879392011">
      <w:bodyDiv w:val="1"/>
      <w:marLeft w:val="0"/>
      <w:marRight w:val="0"/>
      <w:marTop w:val="0"/>
      <w:marBottom w:val="0"/>
      <w:divBdr>
        <w:top w:val="none" w:sz="0" w:space="0" w:color="auto"/>
        <w:left w:val="none" w:sz="0" w:space="0" w:color="auto"/>
        <w:bottom w:val="none" w:sz="0" w:space="0" w:color="auto"/>
        <w:right w:val="none" w:sz="0" w:space="0" w:color="auto"/>
      </w:divBdr>
    </w:div>
    <w:div w:id="1886016112">
      <w:bodyDiv w:val="1"/>
      <w:marLeft w:val="0"/>
      <w:marRight w:val="0"/>
      <w:marTop w:val="0"/>
      <w:marBottom w:val="0"/>
      <w:divBdr>
        <w:top w:val="none" w:sz="0" w:space="0" w:color="auto"/>
        <w:left w:val="none" w:sz="0" w:space="0" w:color="auto"/>
        <w:bottom w:val="none" w:sz="0" w:space="0" w:color="auto"/>
        <w:right w:val="none" w:sz="0" w:space="0" w:color="auto"/>
      </w:divBdr>
    </w:div>
    <w:div w:id="1990355396">
      <w:bodyDiv w:val="1"/>
      <w:marLeft w:val="0"/>
      <w:marRight w:val="0"/>
      <w:marTop w:val="0"/>
      <w:marBottom w:val="0"/>
      <w:divBdr>
        <w:top w:val="none" w:sz="0" w:space="0" w:color="auto"/>
        <w:left w:val="none" w:sz="0" w:space="0" w:color="auto"/>
        <w:bottom w:val="none" w:sz="0" w:space="0" w:color="auto"/>
        <w:right w:val="none" w:sz="0" w:space="0" w:color="auto"/>
      </w:divBdr>
    </w:div>
    <w:div w:id="2013601766">
      <w:bodyDiv w:val="1"/>
      <w:marLeft w:val="0"/>
      <w:marRight w:val="0"/>
      <w:marTop w:val="0"/>
      <w:marBottom w:val="0"/>
      <w:divBdr>
        <w:top w:val="none" w:sz="0" w:space="0" w:color="auto"/>
        <w:left w:val="none" w:sz="0" w:space="0" w:color="auto"/>
        <w:bottom w:val="none" w:sz="0" w:space="0" w:color="auto"/>
        <w:right w:val="none" w:sz="0" w:space="0" w:color="auto"/>
      </w:divBdr>
    </w:div>
    <w:div w:id="2112504071">
      <w:bodyDiv w:val="1"/>
      <w:marLeft w:val="0"/>
      <w:marRight w:val="0"/>
      <w:marTop w:val="0"/>
      <w:marBottom w:val="0"/>
      <w:divBdr>
        <w:top w:val="none" w:sz="0" w:space="0" w:color="auto"/>
        <w:left w:val="none" w:sz="0" w:space="0" w:color="auto"/>
        <w:bottom w:val="none" w:sz="0" w:space="0" w:color="auto"/>
        <w:right w:val="none" w:sz="0" w:space="0" w:color="auto"/>
      </w:divBdr>
    </w:div>
    <w:div w:id="2136560096">
      <w:bodyDiv w:val="1"/>
      <w:marLeft w:val="0"/>
      <w:marRight w:val="0"/>
      <w:marTop w:val="0"/>
      <w:marBottom w:val="0"/>
      <w:divBdr>
        <w:top w:val="none" w:sz="0" w:space="0" w:color="auto"/>
        <w:left w:val="none" w:sz="0" w:space="0" w:color="auto"/>
        <w:bottom w:val="none" w:sz="0" w:space="0" w:color="auto"/>
        <w:right w:val="none" w:sz="0" w:space="0" w:color="auto"/>
      </w:divBdr>
    </w:div>
    <w:div w:id="213871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774</Words>
  <Characters>4418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gorohova</dc:creator>
  <cp:lastModifiedBy>Оксана Скирденко</cp:lastModifiedBy>
  <cp:revision>5</cp:revision>
  <dcterms:created xsi:type="dcterms:W3CDTF">2023-03-24T11:37:00Z</dcterms:created>
  <dcterms:modified xsi:type="dcterms:W3CDTF">2023-03-30T07:32:00Z</dcterms:modified>
</cp:coreProperties>
</file>